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E3D5" w14:textId="5B20B8E0" w:rsidR="00CA3966" w:rsidRPr="00F637AD" w:rsidRDefault="00CA3966" w:rsidP="00CA3966">
      <w:pPr>
        <w:jc w:val="center"/>
        <w:rPr>
          <w:b/>
          <w:smallCaps/>
          <w:sz w:val="40"/>
          <w:szCs w:val="40"/>
        </w:rPr>
      </w:pPr>
      <w:r w:rsidRPr="00F637AD">
        <w:rPr>
          <w:b/>
          <w:smallCaps/>
          <w:sz w:val="40"/>
          <w:szCs w:val="40"/>
        </w:rPr>
        <w:t xml:space="preserve">Zasady pracy i oceniania na lekcjach </w:t>
      </w:r>
      <w:r w:rsidR="00035262">
        <w:rPr>
          <w:b/>
          <w:smallCaps/>
          <w:sz w:val="40"/>
          <w:szCs w:val="40"/>
        </w:rPr>
        <w:t>fizyki</w:t>
      </w:r>
    </w:p>
    <w:p w14:paraId="523E4762" w14:textId="77777777" w:rsidR="00CA3966" w:rsidRDefault="00CA3966" w:rsidP="00CA3966"/>
    <w:p w14:paraId="7EC7C5E8" w14:textId="57C454DB" w:rsidR="00CA3966" w:rsidRDefault="00CA3966" w:rsidP="00CA3966">
      <w:pPr>
        <w:jc w:val="both"/>
      </w:pPr>
      <w:r>
        <w:t xml:space="preserve">Nauczyciel na początku roku szkolnego informuje uczniów i rodziców o zakresie wymagań edukacyjnych niezbędnych do otrzymania przez ucznia poszczególnych śródrocznych </w:t>
      </w:r>
      <w:r>
        <w:br/>
        <w:t xml:space="preserve">i rocznych ocen klasyfikacyjnych z </w:t>
      </w:r>
      <w:r w:rsidR="00F437BC">
        <w:t>fizyki</w:t>
      </w:r>
      <w:r>
        <w:t xml:space="preserve">, sposobach sprawdzania osiągnięć edukacyjnych ucznia oraz warunkach i trybie otrzymania wyższej niż przewidywana rocznej oceny klasyfikacyjnej z </w:t>
      </w:r>
      <w:r w:rsidR="00035262">
        <w:t>fizyk</w:t>
      </w:r>
      <w:r>
        <w:t>i.</w:t>
      </w:r>
    </w:p>
    <w:p w14:paraId="510040BA" w14:textId="77777777" w:rsidR="00CA3966" w:rsidRDefault="00CA3966" w:rsidP="00CA3966"/>
    <w:p w14:paraId="11C00BB2" w14:textId="77777777" w:rsidR="00CA3966" w:rsidRPr="00CA3966" w:rsidRDefault="00CA3966" w:rsidP="00CA3966">
      <w:pPr>
        <w:rPr>
          <w:b/>
          <w:bCs/>
        </w:rPr>
      </w:pPr>
      <w:r w:rsidRPr="00CA3966">
        <w:rPr>
          <w:b/>
          <w:bCs/>
        </w:rPr>
        <w:t>I Sposoby sprawdzania osiągnięć edukacyjnych ucznia.</w:t>
      </w:r>
    </w:p>
    <w:p w14:paraId="0F8D6344" w14:textId="77777777" w:rsidR="00CA3966" w:rsidRDefault="00CA3966" w:rsidP="00CA3966"/>
    <w:p w14:paraId="3E25D2A3" w14:textId="77777777" w:rsidR="00CA3966" w:rsidRPr="00CA3966" w:rsidRDefault="00CA3966" w:rsidP="00CA3966">
      <w:pPr>
        <w:rPr>
          <w:b/>
          <w:bCs/>
        </w:rPr>
      </w:pPr>
      <w:r w:rsidRPr="00CA3966">
        <w:rPr>
          <w:b/>
          <w:bCs/>
        </w:rPr>
        <w:t>1. Test diagnostyczny (diagnoza):</w:t>
      </w:r>
    </w:p>
    <w:p w14:paraId="4C0E9420" w14:textId="3F2A236A" w:rsidR="00CA3966" w:rsidRDefault="00CA3966" w:rsidP="00CA3966">
      <w:r>
        <w:t xml:space="preserve">a) Nauczyciel przeprowadza go w zależności od potrzeb w ciągu całego cyklu </w:t>
      </w:r>
      <w:r w:rsidR="00F437BC">
        <w:t>k</w:t>
      </w:r>
      <w:r>
        <w:t>ształcenia.</w:t>
      </w:r>
    </w:p>
    <w:p w14:paraId="66557274" w14:textId="77777777" w:rsidR="00CA3966" w:rsidRDefault="00CA3966" w:rsidP="00CA3966">
      <w:r>
        <w:t>b) Jest zapowiedziany co najmniej tydzień wcześniej, z jednoczesnym określeniem przez</w:t>
      </w:r>
    </w:p>
    <w:p w14:paraId="7714BC61" w14:textId="77777777" w:rsidR="00CA3966" w:rsidRDefault="00CA3966" w:rsidP="00CA3966">
      <w:r>
        <w:t>nauczyciela czasu trwania i zakresu materiału.</w:t>
      </w:r>
    </w:p>
    <w:p w14:paraId="1D17DB55" w14:textId="6C79BB7D" w:rsidR="00CA3966" w:rsidRDefault="00CA3966" w:rsidP="00CA3966">
      <w:r>
        <w:t>c) Wyniki testu diagnostycznego stanowią jedynie diagnozę i nie są podstawą do wystawienia oceny bieżącej.</w:t>
      </w:r>
    </w:p>
    <w:p w14:paraId="51FAD17F" w14:textId="140B64EB" w:rsidR="00CA3966" w:rsidRDefault="00CA3966" w:rsidP="00CA3966">
      <w:r w:rsidRPr="00CA3966">
        <w:rPr>
          <w:b/>
          <w:bCs/>
        </w:rPr>
        <w:t>2. Sprawdziany</w:t>
      </w:r>
      <w:r>
        <w:t xml:space="preserve"> – rozumiane jako zaplanowane przez nauczyciela dłuższe samodzielne pisemne prace kontrolne uczniów, przeprowadzane w szkole podczas zajęć edukacyjnych, mające na celu sprawdzenie osiągnięć edukacyjnych uczniów z danej partii materiału.</w:t>
      </w:r>
    </w:p>
    <w:p w14:paraId="1E43C384" w14:textId="77777777" w:rsidR="00CA3966" w:rsidRDefault="00CA3966" w:rsidP="00CA3966">
      <w:r>
        <w:t>a) Sprawdziany mogą zostać zaplanowane na jedną lub dwie godziny lekcyjne.</w:t>
      </w:r>
    </w:p>
    <w:p w14:paraId="28B05248" w14:textId="77777777" w:rsidR="00CA3966" w:rsidRDefault="00CA3966" w:rsidP="00CA3966">
      <w:r>
        <w:t>b) Obejmują co najmniej jeden dział programowy.</w:t>
      </w:r>
    </w:p>
    <w:p w14:paraId="0F5157E5" w14:textId="77777777" w:rsidR="00CA3966" w:rsidRDefault="00CA3966" w:rsidP="00CA3966">
      <w:r>
        <w:t>c) Poprzedzone są lekcją powtórzeniową.</w:t>
      </w:r>
    </w:p>
    <w:p w14:paraId="74162757" w14:textId="5D3EA688" w:rsidR="00CA3966" w:rsidRDefault="00CA3966" w:rsidP="00CA3966">
      <w:r>
        <w:t>d) Zapowiedziane są z tygodniowym wyprzedzeniem. Przy zapowiadaniu nauczyciel podaje informacje dotyczące zakresu, celu, formy i terminu pracy.</w:t>
      </w:r>
    </w:p>
    <w:p w14:paraId="10F02DC5" w14:textId="77777777" w:rsidR="00CA3966" w:rsidRDefault="00CA3966" w:rsidP="00CA3966">
      <w:r>
        <w:t>e) Zapowiedziany sprawdzian wpisywany jest do dziennika elektronicznego.</w:t>
      </w:r>
    </w:p>
    <w:p w14:paraId="447B3A0C" w14:textId="7FAD5DBA" w:rsidR="00CA3966" w:rsidRDefault="00CA3966" w:rsidP="00CA3966">
      <w:r>
        <w:t xml:space="preserve">f) Uczeń nieobecny na pracy klasowej musi ją napisać w terminie uzgodnionym </w:t>
      </w:r>
    </w:p>
    <w:p w14:paraId="5F701F8E" w14:textId="77777777" w:rsidR="00E64E9C" w:rsidRDefault="00CA3966" w:rsidP="00CA3966">
      <w:r>
        <w:t xml:space="preserve">z nauczycielem (nieprzekraczającym dwóch tygodni od powrotu do szkoły). </w:t>
      </w:r>
    </w:p>
    <w:p w14:paraId="10FA4127" w14:textId="698D6B2D" w:rsidR="00CA3966" w:rsidRDefault="00E64E9C" w:rsidP="00CA3966">
      <w:r>
        <w:lastRenderedPageBreak/>
        <w:t xml:space="preserve">g) </w:t>
      </w:r>
      <w:r w:rsidR="00CA3966">
        <w:t>Nie przystąpienie w tym terminie do pracy klasowej jest równoznaczne z otrzymaniem oceny niedostatecznej (poza szczególnymi przypadkami). Jeżeli nieobecność ucznia jest jednodniowa (dzień pracy klasowej) uczeń przystępuje do sprawdzianu następnego dnia.</w:t>
      </w:r>
    </w:p>
    <w:p w14:paraId="50E53DD2" w14:textId="5A1AF88D" w:rsidR="00CA3966" w:rsidRDefault="00CA3966" w:rsidP="00CA3966">
      <w:r w:rsidRPr="00E64E9C">
        <w:rPr>
          <w:b/>
          <w:bCs/>
        </w:rPr>
        <w:t>3. Kartkówki</w:t>
      </w:r>
      <w:r>
        <w:t xml:space="preserve"> – rozumiane jako krótkie prace pisemne obejmujące maksymalnie materiał z trzech</w:t>
      </w:r>
      <w:r w:rsidR="00F637AD">
        <w:t xml:space="preserve"> </w:t>
      </w:r>
      <w:r>
        <w:t>ostatnich tematów.</w:t>
      </w:r>
    </w:p>
    <w:p w14:paraId="058181CD" w14:textId="77777777" w:rsidR="00CA3966" w:rsidRDefault="00CA3966" w:rsidP="00CA3966">
      <w:r>
        <w:t>a) Kartkówki trwają nie dłużej niż 20 minut.</w:t>
      </w:r>
    </w:p>
    <w:p w14:paraId="348BF75B" w14:textId="191498CB" w:rsidR="00F637AD" w:rsidRDefault="00F637AD" w:rsidP="00CA3966">
      <w:r>
        <w:t>b) Mogą być niezapowiedziane.</w:t>
      </w:r>
    </w:p>
    <w:p w14:paraId="42C37D9A" w14:textId="7553664F" w:rsidR="00E64E9C" w:rsidRPr="00E64E9C" w:rsidRDefault="00E64E9C" w:rsidP="00CA3966">
      <w:pPr>
        <w:rPr>
          <w:b/>
          <w:bCs/>
        </w:rPr>
      </w:pPr>
      <w:r w:rsidRPr="00E64E9C">
        <w:rPr>
          <w:b/>
          <w:bCs/>
        </w:rPr>
        <w:t>Kryteria oceny prac pisemnych</w:t>
      </w:r>
    </w:p>
    <w:p w14:paraId="61C92C99" w14:textId="77777777" w:rsidR="00E64E9C" w:rsidRDefault="00E64E9C" w:rsidP="00E64E9C">
      <w:r>
        <w:t>Oceniane są trzy elementy rozwiązania:</w:t>
      </w:r>
    </w:p>
    <w:p w14:paraId="65EC5850" w14:textId="77777777" w:rsidR="00F637AD" w:rsidRDefault="00E64E9C" w:rsidP="00E64E9C">
      <w:pPr>
        <w:pStyle w:val="Akapitzlist"/>
        <w:numPr>
          <w:ilvl w:val="0"/>
          <w:numId w:val="4"/>
        </w:numPr>
      </w:pPr>
      <w:r>
        <w:t>metoda (wybór prawidłowej drogi postępowania, analiza, wybór wzoru)</w:t>
      </w:r>
      <w:r w:rsidR="00F637AD">
        <w:t>,</w:t>
      </w:r>
    </w:p>
    <w:p w14:paraId="5142586B" w14:textId="77777777" w:rsidR="00F637AD" w:rsidRDefault="00E64E9C" w:rsidP="00E64E9C">
      <w:pPr>
        <w:pStyle w:val="Akapitzlist"/>
        <w:numPr>
          <w:ilvl w:val="0"/>
          <w:numId w:val="4"/>
        </w:numPr>
      </w:pPr>
      <w:r>
        <w:t>wykonanie (podstawienie do wzoru, obliczenia(również cząstkowe)</w:t>
      </w:r>
      <w:r w:rsidR="00F637AD">
        <w:t>,</w:t>
      </w:r>
    </w:p>
    <w:p w14:paraId="51BD6503" w14:textId="7946E951" w:rsidR="00E64E9C" w:rsidRDefault="00E64E9C" w:rsidP="00E64E9C">
      <w:pPr>
        <w:pStyle w:val="Akapitzlist"/>
        <w:numPr>
          <w:ilvl w:val="0"/>
          <w:numId w:val="4"/>
        </w:numPr>
      </w:pPr>
      <w:r>
        <w:t>rezultat (wynik, sprawdzenie z warunkami zadania)</w:t>
      </w:r>
      <w:r w:rsidR="00F637AD">
        <w:t>.</w:t>
      </w:r>
    </w:p>
    <w:p w14:paraId="69D90259" w14:textId="77777777" w:rsidR="00E64E9C" w:rsidRDefault="00E64E9C" w:rsidP="00E64E9C">
      <w:r>
        <w:t>UWAGI:</w:t>
      </w:r>
    </w:p>
    <w:p w14:paraId="2C51054D" w14:textId="77777777" w:rsidR="00F637AD" w:rsidRDefault="00E64E9C" w:rsidP="00E64E9C">
      <w:pPr>
        <w:pStyle w:val="Akapitzlist"/>
        <w:numPr>
          <w:ilvl w:val="0"/>
          <w:numId w:val="5"/>
        </w:numPr>
      </w:pPr>
      <w:r>
        <w:t>w pracach pisemnych zadania będą miały zróżnicowany stopień trudności</w:t>
      </w:r>
      <w:r w:rsidR="00F637AD">
        <w:t>,</w:t>
      </w:r>
    </w:p>
    <w:p w14:paraId="33C6F8A4" w14:textId="77777777" w:rsidR="00F637AD" w:rsidRDefault="00E64E9C" w:rsidP="005A2B2D">
      <w:pPr>
        <w:pStyle w:val="Akapitzlist"/>
        <w:numPr>
          <w:ilvl w:val="0"/>
          <w:numId w:val="5"/>
        </w:numPr>
      </w:pPr>
      <w:r>
        <w:t>budowa zestawu zadań w pracach pisemnych będzie wzorowana na arkuszach egzaminacyjnych (zadania testowe i otwarte)</w:t>
      </w:r>
      <w:r w:rsidR="005A2B2D">
        <w:t>,</w:t>
      </w:r>
    </w:p>
    <w:p w14:paraId="24BED6AE" w14:textId="77777777" w:rsidR="00F637AD" w:rsidRDefault="005A2B2D" w:rsidP="005A2B2D">
      <w:pPr>
        <w:pStyle w:val="Akapitzlist"/>
        <w:numPr>
          <w:ilvl w:val="0"/>
          <w:numId w:val="5"/>
        </w:numPr>
      </w:pPr>
      <w:r>
        <w:t>nauczyciel oddaje poprawione prace w terminie nie dłuższym niż dwa tygodnie. Jeśli</w:t>
      </w:r>
      <w:r w:rsidR="00F637AD">
        <w:t xml:space="preserve"> </w:t>
      </w:r>
      <w:r>
        <w:t xml:space="preserve">termin ten zostanie przekroczony, nauczyciel nie wpisuje ocen </w:t>
      </w:r>
      <w:r w:rsidR="00F637AD">
        <w:t>n</w:t>
      </w:r>
      <w:r>
        <w:t>iedostatecznych</w:t>
      </w:r>
      <w:r w:rsidR="00F637AD">
        <w:t>,</w:t>
      </w:r>
    </w:p>
    <w:p w14:paraId="3CFF0028" w14:textId="32BA00D6" w:rsidR="005A2B2D" w:rsidRDefault="005A2B2D" w:rsidP="005A2B2D">
      <w:pPr>
        <w:pStyle w:val="Akapitzlist"/>
        <w:numPr>
          <w:ilvl w:val="0"/>
          <w:numId w:val="5"/>
        </w:numPr>
      </w:pPr>
      <w:r>
        <w:t>niesamodzielność w trakcie prac pisemnych skutkuje automatycznie oceną niedostateczną oraz jest jednoznaczne z zakończeniem pracy.</w:t>
      </w:r>
    </w:p>
    <w:p w14:paraId="081E5076" w14:textId="77777777" w:rsidR="005A2B2D" w:rsidRDefault="005A2B2D" w:rsidP="00E64E9C"/>
    <w:p w14:paraId="49A2713A" w14:textId="0F978EFA" w:rsidR="00CA3966" w:rsidRDefault="00E64E9C" w:rsidP="00CA3966">
      <w:r w:rsidRPr="00E64E9C">
        <w:rPr>
          <w:b/>
          <w:bCs/>
        </w:rPr>
        <w:t>4</w:t>
      </w:r>
      <w:r w:rsidR="00CA3966" w:rsidRPr="00E64E9C">
        <w:rPr>
          <w:b/>
          <w:bCs/>
        </w:rPr>
        <w:t>. Odpowiedź ustna</w:t>
      </w:r>
      <w:r w:rsidR="00CA3966">
        <w:t xml:space="preserve"> – rozumiana jako krótsza lub dłuższa ustna reakcja ucznia na pytania</w:t>
      </w:r>
      <w:r>
        <w:t xml:space="preserve"> </w:t>
      </w:r>
      <w:r w:rsidR="00CA3966">
        <w:t>skierowane do niego przez nauczyciela.</w:t>
      </w:r>
    </w:p>
    <w:p w14:paraId="34819445" w14:textId="1553DDE0" w:rsidR="00CA3966" w:rsidRDefault="00CA3966" w:rsidP="00CA3966">
      <w:r>
        <w:t xml:space="preserve">Oceniając odpowiedź ustną, nauczyciel bierze pod uwagę zawartość rzeczową, </w:t>
      </w:r>
      <w:r w:rsidR="00F637AD">
        <w:t xml:space="preserve">stosowanie języka </w:t>
      </w:r>
      <w:r w:rsidR="00035262">
        <w:t>fizycznego</w:t>
      </w:r>
      <w:r>
        <w:t xml:space="preserve">, sposób prezentacji, umiejętność formułowania myśli i </w:t>
      </w:r>
      <w:r w:rsidR="00F637AD">
        <w:t>a</w:t>
      </w:r>
      <w:r>
        <w:t>rgumentacji.</w:t>
      </w:r>
    </w:p>
    <w:p w14:paraId="5EE8D78F" w14:textId="60573F1F" w:rsidR="00CA3966" w:rsidRDefault="00E64E9C" w:rsidP="00CA3966">
      <w:r w:rsidRPr="00E64E9C">
        <w:rPr>
          <w:b/>
          <w:bCs/>
        </w:rPr>
        <w:t>5</w:t>
      </w:r>
      <w:r w:rsidR="00CA3966" w:rsidRPr="00E64E9C">
        <w:rPr>
          <w:b/>
          <w:bCs/>
        </w:rPr>
        <w:t>. Zadanie domowe</w:t>
      </w:r>
      <w:r w:rsidR="00CA3966">
        <w:t xml:space="preserve"> – rozumiane jako wszystkie formy pisemne, ustne lub inne, zadane przez</w:t>
      </w:r>
      <w:r>
        <w:t xml:space="preserve"> </w:t>
      </w:r>
      <w:r w:rsidR="00CA3966">
        <w:t>nauczyciela do samodzielnego wykonania w domu.</w:t>
      </w:r>
    </w:p>
    <w:p w14:paraId="25A26F3A" w14:textId="77777777" w:rsidR="00CA3966" w:rsidRDefault="00CA3966" w:rsidP="00CA3966">
      <w:r>
        <w:t>a) Są nieobowiązkowe i nieoceniane.</w:t>
      </w:r>
    </w:p>
    <w:p w14:paraId="6391DB96" w14:textId="77777777" w:rsidR="00CA3966" w:rsidRDefault="00CA3966" w:rsidP="00CA3966">
      <w:r>
        <w:t>b) Zamiast oceny, uczeń uzyskuje informację zwrotną na temat poprawności i jakości</w:t>
      </w:r>
    </w:p>
    <w:p w14:paraId="6DA1E953" w14:textId="77777777" w:rsidR="00CA3966" w:rsidRDefault="00CA3966" w:rsidP="00CA3966">
      <w:r>
        <w:t>wykonanej pracy oraz wskazówki do dalszej pracy.</w:t>
      </w:r>
    </w:p>
    <w:p w14:paraId="2A31E304" w14:textId="73CEB444" w:rsidR="00CA3966" w:rsidRDefault="00E64E9C" w:rsidP="00F637AD">
      <w:pPr>
        <w:jc w:val="both"/>
      </w:pPr>
      <w:r w:rsidRPr="00E64E9C">
        <w:rPr>
          <w:b/>
          <w:bCs/>
        </w:rPr>
        <w:lastRenderedPageBreak/>
        <w:t>6</w:t>
      </w:r>
      <w:r w:rsidR="00CA3966" w:rsidRPr="00E64E9C">
        <w:rPr>
          <w:b/>
          <w:bCs/>
        </w:rPr>
        <w:t>. Zeszyt</w:t>
      </w:r>
      <w:r w:rsidR="0092750D">
        <w:rPr>
          <w:b/>
          <w:bCs/>
        </w:rPr>
        <w:t xml:space="preserve"> </w:t>
      </w:r>
      <w:r w:rsidR="00CA3966">
        <w:t xml:space="preserve">– rozumiane jako zeszyty, w których uczniowie </w:t>
      </w:r>
      <w:r w:rsidR="00F637AD">
        <w:t>s</w:t>
      </w:r>
      <w:r w:rsidR="00CA3966">
        <w:t>ystematycznie</w:t>
      </w:r>
      <w:r w:rsidR="00F637AD">
        <w:t xml:space="preserve"> </w:t>
      </w:r>
      <w:r w:rsidR="00CA3966">
        <w:t>prowadzą notatki, zapisy z lekcji, wykonują ćwiczenia i wykonują prace domowe.</w:t>
      </w:r>
    </w:p>
    <w:p w14:paraId="3FE91B44" w14:textId="1A2214EE" w:rsidR="00CA3966" w:rsidRDefault="00CA3966" w:rsidP="00CA3966">
      <w:r>
        <w:t>a) Uczeń nieobecny na lekcji ma obowiązek uzupełnienia ww. zeszytów w terminie 2 tygodni</w:t>
      </w:r>
      <w:r w:rsidR="00E64E9C">
        <w:t xml:space="preserve"> </w:t>
      </w:r>
      <w:r>
        <w:t>od dnia powrotu do szkoły.</w:t>
      </w:r>
    </w:p>
    <w:p w14:paraId="478A56D8" w14:textId="5BEDEBD9" w:rsidR="00CA3966" w:rsidRDefault="00CA3966" w:rsidP="00CA3966">
      <w:r>
        <w:t>b) Nauczyciel ma prawo zażądać od ucznia zeszytu i zeszytu ćwiczeń do sprawdzenia</w:t>
      </w:r>
    </w:p>
    <w:p w14:paraId="21327569" w14:textId="77777777" w:rsidR="00CA3966" w:rsidRDefault="00CA3966" w:rsidP="00CA3966">
      <w:r>
        <w:t>w każdej chwili.</w:t>
      </w:r>
    </w:p>
    <w:p w14:paraId="1012F631" w14:textId="77777777" w:rsidR="005A2B2D" w:rsidRDefault="005A2B2D" w:rsidP="005A2B2D">
      <w:r>
        <w:t>c) Uczeń po każdej nieobecności jest zobowiązany do uzupełnienia braków w zeszycie,</w:t>
      </w:r>
    </w:p>
    <w:p w14:paraId="51A7C6C2" w14:textId="41DEB596" w:rsidR="005A2B2D" w:rsidRDefault="005A2B2D" w:rsidP="00CA3966">
      <w:r>
        <w:t>zeszycie ćwiczeń oraz innych pracach wskazanych przez nauczyciela.</w:t>
      </w:r>
    </w:p>
    <w:p w14:paraId="65328E5D" w14:textId="77777777" w:rsidR="00E64E9C" w:rsidRPr="00E64E9C" w:rsidRDefault="00E64E9C" w:rsidP="00E64E9C">
      <w:pPr>
        <w:rPr>
          <w:b/>
          <w:bCs/>
        </w:rPr>
      </w:pPr>
      <w:r w:rsidRPr="00E64E9C">
        <w:rPr>
          <w:b/>
          <w:bCs/>
        </w:rPr>
        <w:t>7</w:t>
      </w:r>
      <w:r w:rsidR="00CA3966" w:rsidRPr="00E64E9C">
        <w:rPr>
          <w:b/>
          <w:bCs/>
        </w:rPr>
        <w:t xml:space="preserve">. </w:t>
      </w:r>
      <w:r w:rsidRPr="00E64E9C">
        <w:rPr>
          <w:b/>
          <w:bCs/>
        </w:rPr>
        <w:t>Praca w grupie, praca na lekcji</w:t>
      </w:r>
    </w:p>
    <w:p w14:paraId="3C6EA1B2" w14:textId="77777777" w:rsidR="00E64E9C" w:rsidRDefault="00E64E9C" w:rsidP="00E64E9C">
      <w:r>
        <w:t xml:space="preserve">a) </w:t>
      </w:r>
      <w:r w:rsidRPr="00E64E9C">
        <w:t>Przy ocenie pracy w grupie nauczyciel bierze pod uwagę</w:t>
      </w:r>
      <w:r>
        <w:t>:</w:t>
      </w:r>
    </w:p>
    <w:p w14:paraId="298426C8" w14:textId="77777777" w:rsidR="00E64E9C" w:rsidRDefault="00E64E9C" w:rsidP="00E64E9C">
      <w:r>
        <w:t xml:space="preserve">- </w:t>
      </w:r>
      <w:r w:rsidRPr="00E64E9C">
        <w:t>planowanie i organizowanie pracy grupy</w:t>
      </w:r>
      <w:r>
        <w:t>,</w:t>
      </w:r>
    </w:p>
    <w:p w14:paraId="5C161673" w14:textId="77777777" w:rsidR="00E64E9C" w:rsidRDefault="00E64E9C" w:rsidP="00E64E9C">
      <w:r>
        <w:t xml:space="preserve">- </w:t>
      </w:r>
      <w:r w:rsidRPr="00E64E9C">
        <w:t>efektywne współdziałanie</w:t>
      </w:r>
      <w:r>
        <w:t>,</w:t>
      </w:r>
    </w:p>
    <w:p w14:paraId="56B03139" w14:textId="77777777" w:rsidR="00E64E9C" w:rsidRDefault="00E64E9C" w:rsidP="00E64E9C">
      <w:r>
        <w:t xml:space="preserve">- </w:t>
      </w:r>
      <w:r w:rsidRPr="00E64E9C">
        <w:t>sposób komunikowania się członków grup</w:t>
      </w:r>
      <w:r>
        <w:t>,</w:t>
      </w:r>
    </w:p>
    <w:p w14:paraId="0EBA37A0" w14:textId="77777777" w:rsidR="00E64E9C" w:rsidRDefault="00E64E9C" w:rsidP="00E64E9C">
      <w:r>
        <w:t xml:space="preserve">- </w:t>
      </w:r>
      <w:r w:rsidRPr="00E64E9C">
        <w:t>rozwiązywanie problemów w sposób twórczy</w:t>
      </w:r>
      <w:r>
        <w:t>,</w:t>
      </w:r>
    </w:p>
    <w:p w14:paraId="72052D3F" w14:textId="7FFA2AD3" w:rsidR="00E64E9C" w:rsidRPr="00E64E9C" w:rsidRDefault="00E64E9C" w:rsidP="00E64E9C">
      <w:r>
        <w:t xml:space="preserve">- </w:t>
      </w:r>
      <w:r w:rsidRPr="00E64E9C">
        <w:t>prezentowanie wyników pracy</w:t>
      </w:r>
    </w:p>
    <w:p w14:paraId="2AB7E860" w14:textId="49C3EB17" w:rsidR="00E64E9C" w:rsidRPr="00E64E9C" w:rsidRDefault="00E64E9C" w:rsidP="00E64E9C">
      <w:r>
        <w:t xml:space="preserve">b) </w:t>
      </w:r>
      <w:r w:rsidRPr="00E64E9C">
        <w:t>Praca ucznia podczas lekcji może być oceniona stopniem, a także słownie - poprzez pochwałę i zwrócenie uwagi na pozytywy, a w przypadku niepowodzeń ucznia - poprzez wskazanie możliwości i sposobów uzupełnienia wiedzy i zdobycia umiejętności.</w:t>
      </w:r>
    </w:p>
    <w:p w14:paraId="19F942EB" w14:textId="430E9CC5" w:rsidR="00CA3966" w:rsidRDefault="00E64E9C" w:rsidP="00E64E9C">
      <w:pPr>
        <w:rPr>
          <w:b/>
          <w:bCs/>
        </w:rPr>
      </w:pPr>
      <w:r>
        <w:rPr>
          <w:b/>
          <w:bCs/>
        </w:rPr>
        <w:t xml:space="preserve">8. </w:t>
      </w:r>
      <w:r w:rsidR="00CA3966" w:rsidRPr="00E64E9C">
        <w:rPr>
          <w:b/>
          <w:bCs/>
        </w:rPr>
        <w:t>Inne formy pracy ucznia, np. projekt, prezentacja multimedialna</w:t>
      </w:r>
      <w:r w:rsidRPr="00E64E9C">
        <w:rPr>
          <w:b/>
          <w:bCs/>
        </w:rPr>
        <w:t>.</w:t>
      </w:r>
    </w:p>
    <w:p w14:paraId="57764E39" w14:textId="77777777" w:rsidR="0092750D" w:rsidRDefault="0092750D" w:rsidP="0092750D">
      <w:r>
        <w:t>a) Przynajmniej raz w semestrze każdy uczeń zobowiązany jest do przygotowania projektu dotyczący eksperymentu fizycznego.</w:t>
      </w:r>
    </w:p>
    <w:p w14:paraId="70A3BDFD" w14:textId="77777777" w:rsidR="0092750D" w:rsidRDefault="0092750D" w:rsidP="0092750D">
      <w:r>
        <w:t>b) Przy ocenie nauczyciel bierze pod uwagę tylko przygotowanie merytoryczne tj. opis doświadczenia zawierający:</w:t>
      </w:r>
    </w:p>
    <w:p w14:paraId="54BC9895" w14:textId="2D01AE96" w:rsidR="0092750D" w:rsidRDefault="0092750D" w:rsidP="0092750D">
      <w:pPr>
        <w:pStyle w:val="Akapitzlist"/>
        <w:numPr>
          <w:ilvl w:val="0"/>
          <w:numId w:val="6"/>
        </w:numPr>
      </w:pPr>
      <w:r>
        <w:t>przebieg doświadczenia (jakie czynności będą wykonywane),</w:t>
      </w:r>
    </w:p>
    <w:p w14:paraId="623667C4" w14:textId="77777777" w:rsidR="0092750D" w:rsidRDefault="0092750D" w:rsidP="0092750D">
      <w:pPr>
        <w:pStyle w:val="Akapitzlist"/>
        <w:numPr>
          <w:ilvl w:val="0"/>
          <w:numId w:val="6"/>
        </w:numPr>
      </w:pPr>
      <w:r>
        <w:t>wynik doświadczenia (jaki efekt uzyskano, w razie niepowodzenia jaki powinny być wynik),</w:t>
      </w:r>
    </w:p>
    <w:p w14:paraId="5C37A9A9" w14:textId="77777777" w:rsidR="0092750D" w:rsidRPr="00885895" w:rsidRDefault="0092750D" w:rsidP="0092750D">
      <w:pPr>
        <w:pStyle w:val="Akapitzlist"/>
        <w:numPr>
          <w:ilvl w:val="0"/>
          <w:numId w:val="6"/>
        </w:numPr>
        <w:rPr>
          <w:b/>
          <w:bCs/>
        </w:rPr>
      </w:pPr>
      <w:r>
        <w:t>wnioski (merytoryczne objaśnienie wyników, z użyciem języka fizycznego oraz praw fizyki).</w:t>
      </w:r>
    </w:p>
    <w:p w14:paraId="34EBDC7C" w14:textId="77777777" w:rsidR="0092750D" w:rsidRPr="00E64E9C" w:rsidRDefault="0092750D" w:rsidP="00E64E9C">
      <w:pPr>
        <w:rPr>
          <w:b/>
          <w:bCs/>
        </w:rPr>
      </w:pPr>
    </w:p>
    <w:p w14:paraId="0A88E526" w14:textId="6A011349" w:rsidR="00CA3966" w:rsidRDefault="00E16683" w:rsidP="00CA3966">
      <w:r>
        <w:t xml:space="preserve">Dodatkowe uwagi: </w:t>
      </w:r>
    </w:p>
    <w:p w14:paraId="038FEE5D" w14:textId="77777777" w:rsidR="00E16683" w:rsidRDefault="00E16683" w:rsidP="00E16683">
      <w:r>
        <w:t>1. Uczeń ma prawo do poprawy każdej oceny. Poprawa jest dobrowolna i odbywa się</w:t>
      </w:r>
    </w:p>
    <w:p w14:paraId="43B81EA8" w14:textId="77777777" w:rsidR="00E16683" w:rsidRDefault="00E16683" w:rsidP="00E16683">
      <w:r>
        <w:lastRenderedPageBreak/>
        <w:t>w terminie wyznaczonym przez nauczyciela w ciągu 3 tygodni od otrzymania oceny lub</w:t>
      </w:r>
    </w:p>
    <w:p w14:paraId="097CE7B4" w14:textId="77777777" w:rsidR="00E16683" w:rsidRDefault="00E16683" w:rsidP="00E16683">
      <w:r>
        <w:t>powrotu ucznia do szkoły.</w:t>
      </w:r>
    </w:p>
    <w:p w14:paraId="17D1A19C" w14:textId="77777777" w:rsidR="00E16683" w:rsidRDefault="00E16683" w:rsidP="00E16683">
      <w:r>
        <w:t>2. Nie ocenia się ucznia po dłuższej usprawiedliwionej nieobecności w szkole.</w:t>
      </w:r>
    </w:p>
    <w:p w14:paraId="4E7C3301" w14:textId="10621F38" w:rsidR="00CF2F8A" w:rsidRDefault="00CF2F8A" w:rsidP="00E16683">
      <w:r>
        <w:t xml:space="preserve">3. </w:t>
      </w:r>
      <w:r w:rsidRPr="00CF2F8A">
        <w:t xml:space="preserve">Uczeń na każdej lekcji </w:t>
      </w:r>
      <w:r w:rsidR="00743036">
        <w:t>fizyki</w:t>
      </w:r>
      <w:r w:rsidRPr="00CF2F8A">
        <w:t xml:space="preserve"> ma obowiązek posiadania przyborów do geometrii: ekierka, linijka, cyrkiel, kątomierz, ołówek, gumka do mazania.</w:t>
      </w:r>
    </w:p>
    <w:p w14:paraId="32B5CD40" w14:textId="77777777" w:rsidR="00E16683" w:rsidRDefault="00E16683" w:rsidP="00CA3966"/>
    <w:p w14:paraId="55AF7CA6" w14:textId="5856F0DB" w:rsidR="00CA3966" w:rsidRPr="00E64E9C" w:rsidRDefault="00CA3966" w:rsidP="00E64E9C">
      <w:pPr>
        <w:jc w:val="center"/>
        <w:rPr>
          <w:b/>
          <w:bCs/>
        </w:rPr>
      </w:pPr>
      <w:r w:rsidRPr="00E64E9C">
        <w:rPr>
          <w:b/>
          <w:bCs/>
        </w:rPr>
        <w:t>II Warunki i tryb otrzymania wyższej niż przewidywana rocznej oceny klasyfikacyjnej</w:t>
      </w:r>
    </w:p>
    <w:p w14:paraId="6C3E3986" w14:textId="77777777" w:rsidR="00CA3966" w:rsidRDefault="00CA3966" w:rsidP="00F424BA">
      <w:pPr>
        <w:spacing w:line="240" w:lineRule="auto"/>
      </w:pPr>
      <w:r>
        <w:t>1. Tryb uzyskania wyższej niż przewidywana rocznej oceny klasyfikacyjnej reguluje Statut</w:t>
      </w:r>
    </w:p>
    <w:p w14:paraId="2A31B20E" w14:textId="77777777" w:rsidR="00CA3966" w:rsidRDefault="00CA3966" w:rsidP="00F424BA">
      <w:pPr>
        <w:spacing w:line="240" w:lineRule="auto"/>
      </w:pPr>
      <w:r>
        <w:t xml:space="preserve">Szkoły Podstawowej w </w:t>
      </w:r>
      <w:proofErr w:type="spellStart"/>
      <w:r>
        <w:t>Mochnaczce</w:t>
      </w:r>
      <w:proofErr w:type="spellEnd"/>
      <w:r>
        <w:t xml:space="preserve"> Wyżnej (§ 60 ust. 3).</w:t>
      </w:r>
    </w:p>
    <w:p w14:paraId="47213FF5" w14:textId="2980F365" w:rsidR="00CA3966" w:rsidRDefault="00CA3966" w:rsidP="00E64E9C">
      <w:r>
        <w:t xml:space="preserve">2. Warunki otrzymania wyższej niż przewidywana rocznej oceny klasyfikacyjnej z </w:t>
      </w:r>
      <w:r w:rsidR="00035262">
        <w:t>fizyki</w:t>
      </w:r>
      <w:r w:rsidR="00E64E9C">
        <w:t>:</w:t>
      </w:r>
    </w:p>
    <w:p w14:paraId="3FF4D711" w14:textId="034DD7D8" w:rsidR="00CA3966" w:rsidRDefault="00CA3966" w:rsidP="00F424BA">
      <w:pPr>
        <w:spacing w:line="240" w:lineRule="auto"/>
      </w:pPr>
      <w:r>
        <w:t>a) Frekwencja na zajęciach nie niższa niż 85% (wyjątki: ważne sytuacje życiowe jak np.</w:t>
      </w:r>
      <w:r w:rsidR="00F637AD">
        <w:t xml:space="preserve"> </w:t>
      </w:r>
      <w:r>
        <w:t>wypadek bądź choroba)</w:t>
      </w:r>
    </w:p>
    <w:p w14:paraId="04468801" w14:textId="77777777" w:rsidR="005A2B2D" w:rsidRDefault="00CA3966" w:rsidP="00F424BA">
      <w:pPr>
        <w:spacing w:line="240" w:lineRule="auto"/>
      </w:pPr>
      <w:r>
        <w:t>b) Usprawiedliwienie wszystkich nieobecności na zajęciach.</w:t>
      </w:r>
    </w:p>
    <w:p w14:paraId="4BF3DB0E" w14:textId="771590BF" w:rsidR="00CA3966" w:rsidRDefault="005A2B2D" w:rsidP="00F637AD">
      <w:r>
        <w:t>c</w:t>
      </w:r>
      <w:r w:rsidR="00CA3966">
        <w:t>) Przystąpienie do wszystkich przewidzianych przez nauczyciela form sprawdzania</w:t>
      </w:r>
      <w:r w:rsidR="00F637AD">
        <w:t xml:space="preserve"> </w:t>
      </w:r>
      <w:r w:rsidR="00CA3966">
        <w:t>osiągnięć edukacyjnych ucznia.</w:t>
      </w:r>
    </w:p>
    <w:p w14:paraId="36F83B0C" w14:textId="21F01BE2" w:rsidR="00CA3966" w:rsidRDefault="00CA3966" w:rsidP="00F637AD">
      <w:r>
        <w:t>d) Uzyskanie ze wszystkich form sprawdzania osiągnięć edukacyjnych ucznia ocen</w:t>
      </w:r>
      <w:r w:rsidR="00F637AD">
        <w:t xml:space="preserve"> </w:t>
      </w:r>
      <w:r>
        <w:t>pozytywnych (wyższych niż ocena niedostateczna), również w trybie poprawy ocen</w:t>
      </w:r>
    </w:p>
    <w:p w14:paraId="6BFE0FF3" w14:textId="77777777" w:rsidR="00CA3966" w:rsidRDefault="00CA3966" w:rsidP="00F637AD">
      <w:r>
        <w:t>niedostatecznych.</w:t>
      </w:r>
    </w:p>
    <w:p w14:paraId="68DE8F67" w14:textId="50F43BB7" w:rsidR="00CA3966" w:rsidRDefault="00CA3966" w:rsidP="00F637AD">
      <w:pPr>
        <w:jc w:val="both"/>
      </w:pPr>
      <w:r>
        <w:t>e) Uczeń może ubiegać się o podwyższenie przewidywanej oceny, gdy co najmniej połowa</w:t>
      </w:r>
      <w:r w:rsidR="005A2B2D">
        <w:t xml:space="preserve"> </w:t>
      </w:r>
      <w:r>
        <w:t>uzyskanych przez niego ocen bieżących jest równa ocenie, o którą ubiega się lub jest od</w:t>
      </w:r>
      <w:r w:rsidR="005A2B2D">
        <w:t xml:space="preserve"> </w:t>
      </w:r>
      <w:r>
        <w:t>niej wyższa.</w:t>
      </w:r>
    </w:p>
    <w:p w14:paraId="3D303E81" w14:textId="77777777" w:rsidR="00CA3966" w:rsidRDefault="00CA3966" w:rsidP="00CA3966"/>
    <w:p w14:paraId="3D76198D" w14:textId="08313D67" w:rsidR="00E16683" w:rsidRPr="00E16683" w:rsidRDefault="00CA3966" w:rsidP="00E16683">
      <w:pPr>
        <w:rPr>
          <w:b/>
          <w:bCs/>
        </w:rPr>
      </w:pPr>
      <w:r w:rsidRPr="00E16683">
        <w:rPr>
          <w:b/>
          <w:bCs/>
        </w:rPr>
        <w:t>III</w:t>
      </w:r>
      <w:r w:rsidR="00E16683">
        <w:rPr>
          <w:b/>
          <w:bCs/>
        </w:rPr>
        <w:t>.</w:t>
      </w:r>
      <w:r w:rsidR="00E16683" w:rsidRPr="00E16683">
        <w:rPr>
          <w:b/>
          <w:bCs/>
        </w:rPr>
        <w:t xml:space="preserve"> Sposoby informowania uczniów i rodziców o wynikach w nauce</w:t>
      </w:r>
    </w:p>
    <w:p w14:paraId="76BF1A40" w14:textId="2D46C5D3" w:rsidR="00E16683" w:rsidRDefault="00E16683" w:rsidP="00E16683">
      <w:r>
        <w:t>1.</w:t>
      </w:r>
      <w:r w:rsidR="00F637AD">
        <w:t xml:space="preserve"> </w:t>
      </w:r>
      <w:r>
        <w:t>Uczeń jest na bieżąco informowany o otrzymywanych ocenach. Każda ocena jest jawna. Uczeń ma prawo wiedzieć za co i jaką ocenę otrzymał.</w:t>
      </w:r>
    </w:p>
    <w:p w14:paraId="1C5EF5E6" w14:textId="23B27826" w:rsidR="00E16683" w:rsidRDefault="00E16683" w:rsidP="00E16683">
      <w:r>
        <w:t>2.</w:t>
      </w:r>
      <w:r w:rsidR="00F637AD">
        <w:t xml:space="preserve"> </w:t>
      </w:r>
      <w:r>
        <w:t xml:space="preserve">Informację o przewidywanej ocenie klasyfikacyjnej podaje się uczniowi co </w:t>
      </w:r>
      <w:r w:rsidR="00F637AD">
        <w:t>n</w:t>
      </w:r>
      <w:r>
        <w:t>ajmniej miesiąc przed końcem półrocza.</w:t>
      </w:r>
    </w:p>
    <w:p w14:paraId="020C3AB8" w14:textId="2040EA63" w:rsidR="00E16683" w:rsidRDefault="00E16683" w:rsidP="00E16683">
      <w:r>
        <w:t>3.</w:t>
      </w:r>
      <w:r w:rsidR="00F637AD">
        <w:t xml:space="preserve"> </w:t>
      </w:r>
      <w:r>
        <w:t xml:space="preserve">Informację o przewidywanej ocenie niedostatecznej na półrocze otrzymuje uczeń </w:t>
      </w:r>
      <w:r w:rsidR="00F637AD">
        <w:br/>
      </w:r>
      <w:r>
        <w:t>i</w:t>
      </w:r>
      <w:r w:rsidR="00F637AD">
        <w:t xml:space="preserve"> </w:t>
      </w:r>
      <w:r>
        <w:t>jego rodzice miesiąc przed końcem półrocza.</w:t>
      </w:r>
    </w:p>
    <w:p w14:paraId="2A35673B" w14:textId="14C57C0B" w:rsidR="00E16683" w:rsidRDefault="00E16683" w:rsidP="00E16683">
      <w:r>
        <w:t>4.</w:t>
      </w:r>
      <w:r w:rsidR="00F424BA">
        <w:t xml:space="preserve"> </w:t>
      </w:r>
      <w:r>
        <w:t xml:space="preserve">Rodzice są informowani o osiągnięciach swoich dzieci podczas zebrań ogólnych, które odbywają się w terminach ustalonych przez dyrektora szkoły (wychowawcę), </w:t>
      </w:r>
      <w:r>
        <w:lastRenderedPageBreak/>
        <w:t>spotkań indywidualnych, za pośrednictwem dziennika elektronicznego oraz telefoniczne z potwierdzonym zapisem w dzienniku</w:t>
      </w:r>
    </w:p>
    <w:p w14:paraId="02DAAD02" w14:textId="32562B69" w:rsidR="00E16683" w:rsidRDefault="00E16683" w:rsidP="00E16683">
      <w:r>
        <w:t>5.</w:t>
      </w:r>
      <w:r w:rsidR="00F424BA">
        <w:t xml:space="preserve"> </w:t>
      </w:r>
      <w:r>
        <w:t>Zarówno uczeń jak i rodzice mają prawo do wglądu do prac pisemnych na terenie szkoły, w godzinach pracy nauczyciela, po wcześniejszym ustaleniu terminu.</w:t>
      </w:r>
    </w:p>
    <w:p w14:paraId="181E37CC" w14:textId="2231F100" w:rsidR="005A2B2D" w:rsidRDefault="005A2B2D" w:rsidP="00CA3966"/>
    <w:p w14:paraId="15C728FB" w14:textId="77777777" w:rsidR="00E16683" w:rsidRPr="00F424BA" w:rsidRDefault="00E16683" w:rsidP="00CA3966">
      <w:pPr>
        <w:rPr>
          <w:b/>
          <w:bCs/>
        </w:rPr>
      </w:pPr>
      <w:r w:rsidRPr="00F424BA">
        <w:rPr>
          <w:b/>
          <w:bCs/>
        </w:rPr>
        <w:t xml:space="preserve">IV. Dostosowania </w:t>
      </w:r>
    </w:p>
    <w:p w14:paraId="147BD836" w14:textId="2D4C92DC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 xml:space="preserve">Praca z uczniami ze szczególnymi potrzebami, zgodnie z zaleceniami poradni, na lekcjach </w:t>
      </w:r>
      <w:r w:rsidR="00035262">
        <w:rPr>
          <w:rFonts w:asciiTheme="majorHAnsi" w:hAnsiTheme="majorHAnsi" w:cs="Times New Roman"/>
        </w:rPr>
        <w:t>fiz</w:t>
      </w:r>
      <w:r w:rsidRPr="00F424BA">
        <w:rPr>
          <w:rFonts w:asciiTheme="majorHAnsi" w:hAnsiTheme="majorHAnsi" w:cs="Times New Roman"/>
        </w:rPr>
        <w:t>yki oraz na zajęciach pozalekcyjnych obejmuje:</w:t>
      </w:r>
    </w:p>
    <w:p w14:paraId="6E225DD7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wydłużanie czasu podczas sprawdzania wiedzy na sprawdzianach, kartkówkach oraz podczas odpowiedzi ustnych,</w:t>
      </w:r>
    </w:p>
    <w:p w14:paraId="3776F339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nie ocenianie poziomu graficznego pisma i błędów o podłożu dyslektycznym,</w:t>
      </w:r>
    </w:p>
    <w:p w14:paraId="695D9DC2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ćwiczenie czytania ze zrozumieniem, ocenianie stopnia zrozumienia tekstu poprzez uzupełnianie kart pracy,</w:t>
      </w:r>
    </w:p>
    <w:p w14:paraId="477A0354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pobudzanie do pełniejszych wypowiedzi ustnych i pisemnych,</w:t>
      </w:r>
    </w:p>
    <w:p w14:paraId="2EDE7DEA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rozwiązywanie zadań rachunkowych i problemowych o różnym stopniu trudności,</w:t>
      </w:r>
    </w:p>
    <w:p w14:paraId="28915007" w14:textId="77777777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zadawanie dodatkowych zadań domowych,</w:t>
      </w:r>
    </w:p>
    <w:p w14:paraId="69B7E419" w14:textId="79146DA5" w:rsidR="00E16683" w:rsidRPr="00F424BA" w:rsidRDefault="00E16683" w:rsidP="00E166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zachęcanie do uczestniczenia w zajęciach pozalekcyjnych z</w:t>
      </w:r>
      <w:r w:rsidR="00035262">
        <w:rPr>
          <w:rFonts w:asciiTheme="majorHAnsi" w:hAnsiTheme="majorHAnsi" w:cs="Times New Roman"/>
        </w:rPr>
        <w:t xml:space="preserve"> fiz</w:t>
      </w:r>
      <w:r w:rsidRPr="00F424BA">
        <w:rPr>
          <w:rFonts w:asciiTheme="majorHAnsi" w:hAnsiTheme="majorHAnsi" w:cs="Times New Roman"/>
        </w:rPr>
        <w:t>yki,</w:t>
      </w:r>
    </w:p>
    <w:p w14:paraId="4F989CAC" w14:textId="49E6A3CB" w:rsidR="00E16683" w:rsidRPr="00F424BA" w:rsidRDefault="00E16683" w:rsidP="00F424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docenianie wysiłku wkładanego w naukę, akcentowanie sukcesów i drobnych osiągnięć ucznia.</w:t>
      </w:r>
    </w:p>
    <w:p w14:paraId="2CBF4090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  <w:b/>
          <w:bCs/>
        </w:rPr>
      </w:pPr>
      <w:r w:rsidRPr="00F424BA">
        <w:rPr>
          <w:rFonts w:asciiTheme="majorHAnsi" w:hAnsiTheme="majorHAnsi" w:cs="Times New Roman"/>
          <w:b/>
          <w:bCs/>
        </w:rPr>
        <w:t>Dyskalkulia</w:t>
      </w:r>
    </w:p>
    <w:p w14:paraId="7F4FBF4A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 xml:space="preserve">1. Ocenia się przede wszystkim tok rozumowania, a nie techniczną stronę liczenia. </w:t>
      </w:r>
    </w:p>
    <w:p w14:paraId="401C9221" w14:textId="607B8FFD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2.  U uczniów z dyskalkulią może dojść do zamiany formy odpowiedzi z pisemnej na ustną lub z ustnej na pisemną na wyraźną prośbę ucznia, bądź rodzica.</w:t>
      </w:r>
    </w:p>
    <w:p w14:paraId="231ED036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  <w:b/>
          <w:bCs/>
        </w:rPr>
      </w:pPr>
      <w:r w:rsidRPr="00F424BA">
        <w:rPr>
          <w:rFonts w:asciiTheme="majorHAnsi" w:hAnsiTheme="majorHAnsi" w:cs="Times New Roman"/>
          <w:b/>
          <w:bCs/>
        </w:rPr>
        <w:t>Dysgrafia</w:t>
      </w:r>
    </w:p>
    <w:p w14:paraId="64FDE8AF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1. Uczeń ma prawo do dostosowania formy sprawdzenia wiedzy np. na ustną lub do pisania pracy na komputerze.</w:t>
      </w:r>
    </w:p>
    <w:p w14:paraId="70266162" w14:textId="022F42F5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2. Nie ocenia się czytelności rysunków, estetyki wykonywanych konstrukcji geometrycznych, a jedynie ich poprawność.</w:t>
      </w:r>
    </w:p>
    <w:p w14:paraId="0B72EE88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  <w:b/>
          <w:bCs/>
        </w:rPr>
        <w:t>Dysleksja</w:t>
      </w:r>
    </w:p>
    <w:p w14:paraId="604A952A" w14:textId="77777777" w:rsidR="00F637AD" w:rsidRPr="00F424BA" w:rsidRDefault="00F637AD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1. Uczeń ma możliwość od</w:t>
      </w:r>
      <w:r w:rsidR="00E16683" w:rsidRPr="00F424BA">
        <w:rPr>
          <w:rFonts w:asciiTheme="majorHAnsi" w:hAnsiTheme="majorHAnsi" w:cs="Times New Roman"/>
        </w:rPr>
        <w:t xml:space="preserve">czytanie </w:t>
      </w:r>
      <w:r w:rsidRPr="00F424BA">
        <w:rPr>
          <w:rFonts w:asciiTheme="majorHAnsi" w:hAnsiTheme="majorHAnsi" w:cs="Times New Roman"/>
        </w:rPr>
        <w:t xml:space="preserve">przez nauczyciela </w:t>
      </w:r>
      <w:r w:rsidR="00E16683" w:rsidRPr="00F424BA">
        <w:rPr>
          <w:rFonts w:asciiTheme="majorHAnsi" w:hAnsiTheme="majorHAnsi" w:cs="Times New Roman"/>
        </w:rPr>
        <w:t>poleceni</w:t>
      </w:r>
      <w:r w:rsidRPr="00F424BA">
        <w:rPr>
          <w:rFonts w:asciiTheme="majorHAnsi" w:hAnsiTheme="majorHAnsi" w:cs="Times New Roman"/>
        </w:rPr>
        <w:t>a</w:t>
      </w:r>
      <w:r w:rsidR="00E16683" w:rsidRPr="00F424BA">
        <w:rPr>
          <w:rFonts w:asciiTheme="majorHAnsi" w:hAnsiTheme="majorHAnsi" w:cs="Times New Roman"/>
        </w:rPr>
        <w:t xml:space="preserve"> zadania na głos, objaśnianie dłuższych poleceń. </w:t>
      </w:r>
    </w:p>
    <w:p w14:paraId="533589AF" w14:textId="24DAC5E9" w:rsidR="00E16683" w:rsidRPr="00F424BA" w:rsidRDefault="00F637AD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 xml:space="preserve">2. </w:t>
      </w:r>
      <w:r w:rsidR="00E16683" w:rsidRPr="00F424BA">
        <w:rPr>
          <w:rFonts w:asciiTheme="majorHAnsi" w:hAnsiTheme="majorHAnsi" w:cs="Times New Roman"/>
        </w:rPr>
        <w:t>Ucz</w:t>
      </w:r>
      <w:r w:rsidRPr="00F424BA">
        <w:rPr>
          <w:rFonts w:asciiTheme="majorHAnsi" w:hAnsiTheme="majorHAnsi" w:cs="Times New Roman"/>
        </w:rPr>
        <w:t xml:space="preserve">eń ma wydłużony czas na prace pisemne. </w:t>
      </w:r>
    </w:p>
    <w:p w14:paraId="47EFD3D8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  <w:b/>
          <w:bCs/>
        </w:rPr>
      </w:pPr>
      <w:r w:rsidRPr="00F424BA">
        <w:rPr>
          <w:rFonts w:asciiTheme="majorHAnsi" w:hAnsiTheme="majorHAnsi" w:cs="Times New Roman"/>
          <w:b/>
          <w:bCs/>
        </w:rPr>
        <w:t>Uczeń ze sprawnością intelektualną niższą niż przeciętna.</w:t>
      </w:r>
    </w:p>
    <w:p w14:paraId="569ED411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lastRenderedPageBreak/>
        <w:t>W przypadku ucznia ze sprawnością intelektualną niższą od przeciętnej stosuje się następujące metody ułatwiające opanowanie materiału:</w:t>
      </w:r>
    </w:p>
    <w:p w14:paraId="263A7EC6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omawianie niewielkich partii materiału i o mniejszym stopniu trudności,</w:t>
      </w:r>
    </w:p>
    <w:p w14:paraId="2D1E294E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pozostawiania więcej czasu na jego utrwalenie;</w:t>
      </w:r>
    </w:p>
    <w:p w14:paraId="792351BA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podawanie poleceń w prostszej formie ustnej lub pisemnej;</w:t>
      </w:r>
    </w:p>
    <w:p w14:paraId="5B0335D8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unikanie trudnych, czy bardzo abstrakcyjnych pojęć;</w:t>
      </w:r>
    </w:p>
    <w:p w14:paraId="25358141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częste odwoływanie się do konkretu, przykładu (np. graficzne przedstawianie treści zadania)</w:t>
      </w:r>
    </w:p>
    <w:p w14:paraId="10AC4FAA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unikanie pytań problemowych, przekrojowych;</w:t>
      </w:r>
    </w:p>
    <w:p w14:paraId="3D78F750" w14:textId="77777777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wolniejsze tempo pracy;</w:t>
      </w:r>
    </w:p>
    <w:p w14:paraId="313EA156" w14:textId="751C30CF" w:rsidR="00E16683" w:rsidRPr="00F424BA" w:rsidRDefault="00E16683" w:rsidP="00F424BA">
      <w:pPr>
        <w:spacing w:line="240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ukierunkowanie i naprowadzanie w myśleniu, nawiązując do codziennych sytuacji</w:t>
      </w:r>
    </w:p>
    <w:p w14:paraId="4AC01BBC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życiowych;</w:t>
      </w:r>
    </w:p>
    <w:p w14:paraId="46F4DDAD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– podchodzenie do ucznia w trakcie samodzielnej pracy, w razie potrzeby udzielanie pomocy</w:t>
      </w:r>
    </w:p>
    <w:p w14:paraId="3AE922A5" w14:textId="77777777" w:rsidR="00E16683" w:rsidRPr="00F424BA" w:rsidRDefault="00E16683" w:rsidP="00E16683">
      <w:pPr>
        <w:spacing w:line="276" w:lineRule="auto"/>
        <w:jc w:val="both"/>
        <w:rPr>
          <w:rFonts w:asciiTheme="majorHAnsi" w:hAnsiTheme="majorHAnsi" w:cs="Times New Roman"/>
        </w:rPr>
      </w:pPr>
      <w:r w:rsidRPr="00F424BA">
        <w:rPr>
          <w:rFonts w:asciiTheme="majorHAnsi" w:hAnsiTheme="majorHAnsi" w:cs="Times New Roman"/>
        </w:rPr>
        <w:t>i wyjaśnień, mobilizowanie do wysiłku i ukończenia zadania;</w:t>
      </w:r>
    </w:p>
    <w:p w14:paraId="6AE775F6" w14:textId="7A56B6B6" w:rsidR="00E16683" w:rsidRPr="00F424BA" w:rsidRDefault="00E16683" w:rsidP="00F424BA">
      <w:pPr>
        <w:spacing w:line="276" w:lineRule="auto"/>
        <w:jc w:val="both"/>
        <w:rPr>
          <w:rFonts w:asciiTheme="majorHAnsi" w:hAnsiTheme="majorHAnsi"/>
        </w:rPr>
      </w:pPr>
      <w:r w:rsidRPr="00F424BA">
        <w:rPr>
          <w:rFonts w:asciiTheme="majorHAnsi" w:hAnsiTheme="majorHAnsi" w:cs="Times New Roman"/>
        </w:rPr>
        <w:t>– zwiększenie ilości czasu i powtórzeń dla przyswojenia danej partii materiału.</w:t>
      </w:r>
      <w:r w:rsidRPr="00F424BA">
        <w:rPr>
          <w:rFonts w:asciiTheme="majorHAnsi" w:hAnsiTheme="majorHAnsi"/>
        </w:rPr>
        <w:t xml:space="preserve"> </w:t>
      </w:r>
    </w:p>
    <w:sectPr w:rsidR="00E16683" w:rsidRPr="00F4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B54"/>
    <w:multiLevelType w:val="hybridMultilevel"/>
    <w:tmpl w:val="2FBE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21CB"/>
    <w:multiLevelType w:val="hybridMultilevel"/>
    <w:tmpl w:val="4814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0D6B"/>
    <w:multiLevelType w:val="hybridMultilevel"/>
    <w:tmpl w:val="FB10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C97"/>
    <w:multiLevelType w:val="hybridMultilevel"/>
    <w:tmpl w:val="2200E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82AF7"/>
    <w:multiLevelType w:val="hybridMultilevel"/>
    <w:tmpl w:val="109E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1795"/>
    <w:multiLevelType w:val="hybridMultilevel"/>
    <w:tmpl w:val="CB1802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96794786">
    <w:abstractNumId w:val="0"/>
  </w:num>
  <w:num w:numId="2" w16cid:durableId="135337475">
    <w:abstractNumId w:val="5"/>
  </w:num>
  <w:num w:numId="3" w16cid:durableId="486021001">
    <w:abstractNumId w:val="2"/>
  </w:num>
  <w:num w:numId="4" w16cid:durableId="511837779">
    <w:abstractNumId w:val="3"/>
  </w:num>
  <w:num w:numId="5" w16cid:durableId="1383405098">
    <w:abstractNumId w:val="4"/>
  </w:num>
  <w:num w:numId="6" w16cid:durableId="152679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66"/>
    <w:rsid w:val="00035262"/>
    <w:rsid w:val="000F7A43"/>
    <w:rsid w:val="005A2B2D"/>
    <w:rsid w:val="00743036"/>
    <w:rsid w:val="0092750D"/>
    <w:rsid w:val="00B03C3E"/>
    <w:rsid w:val="00C47A76"/>
    <w:rsid w:val="00CA3966"/>
    <w:rsid w:val="00CF2F8A"/>
    <w:rsid w:val="00E16683"/>
    <w:rsid w:val="00E64E9C"/>
    <w:rsid w:val="00F424BA"/>
    <w:rsid w:val="00F437BC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CB1A"/>
  <w15:chartTrackingRefBased/>
  <w15:docId w15:val="{42C24389-15BC-488C-A342-D6BD641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9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9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9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9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DB7B-B860-44A9-ADE3-F163550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6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2025-08-31T12:00:00Z</dcterms:created>
  <dcterms:modified xsi:type="dcterms:W3CDTF">2025-09-03T14:28:00Z</dcterms:modified>
</cp:coreProperties>
</file>