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06"/>
        <w:gridCol w:w="2290"/>
        <w:gridCol w:w="2156"/>
        <w:gridCol w:w="2284"/>
        <w:gridCol w:w="2227"/>
        <w:gridCol w:w="2190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Ryrych,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Strzeżak,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Załazińska,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Piquemal,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Skworz,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Skworz</w:t>
            </w:r>
            <w:r>
              <w:rPr>
                <w:rFonts w:cs="Times New Roman"/>
                <w:szCs w:val="18"/>
              </w:rPr>
              <w:t>a</w:t>
            </w:r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Skworz</w:t>
            </w:r>
            <w:r>
              <w:rPr>
                <w:rFonts w:cs="Times New Roman"/>
                <w:szCs w:val="18"/>
              </w:rPr>
              <w:t>a</w:t>
            </w:r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Dlaczego Greta Thunberg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Greta Thunberg,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Anna Dziewit-Meller,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Nicholasa Sparksa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Sendlerowej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szuka informacji na temat Ireny Sendlerowej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zbiera informacje na temat Ireny Sendlerowej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przedstawia informacje na temat Ireny Sendlerowej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omawia altruistyczną postawę Ireny Sendlerowej</w:t>
            </w:r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przetwarza informacje na temat Ireny Sendlerowej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Hatalska,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r>
              <w:rPr>
                <w:rFonts w:cs="Times New Roman"/>
                <w:szCs w:val="18"/>
              </w:rPr>
              <w:t>Scrooge’a</w:t>
            </w:r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r>
              <w:rPr>
                <w:rFonts w:cs="Times New Roman"/>
                <w:szCs w:val="18"/>
              </w:rPr>
              <w:t>Scrooge’a</w:t>
            </w:r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Szekalska,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r w:rsidRPr="00171BF5">
              <w:rPr>
                <w:i/>
              </w:rPr>
              <w:t>jadłodzielnia</w:t>
            </w:r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Kleinbaum,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r w:rsidRPr="00D2436F">
              <w:rPr>
                <w:i/>
                <w:iCs/>
              </w:rPr>
              <w:t>Dusiołek</w:t>
            </w:r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tworzy prostą prezentację o współczesnych Dusiołkach</w:t>
            </w:r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>tworzy prezentację o współczesnych Dusiołkach</w:t>
            </w:r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>współczesnych Dusiołkach</w:t>
            </w:r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>tworzy oryginalną prezentację o współczesnych Dusiołkach</w:t>
            </w:r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Reuel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fantasy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fantasy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fantasy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fantasy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>, wywiad z Andrzejem Rozenem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Terakowska,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D’Adamo,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Iqbal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0067" w14:textId="77777777" w:rsidR="00A95D4F" w:rsidRDefault="00A95D4F" w:rsidP="00285D6F">
      <w:pPr>
        <w:spacing w:after="0" w:line="240" w:lineRule="auto"/>
      </w:pPr>
      <w:r>
        <w:separator/>
      </w:r>
    </w:p>
  </w:endnote>
  <w:endnote w:type="continuationSeparator" w:id="0">
    <w:p w14:paraId="3A52B707" w14:textId="77777777" w:rsidR="00A95D4F" w:rsidRDefault="00A95D4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9EE55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97461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D8BA" w14:textId="77777777" w:rsidR="00A95D4F" w:rsidRDefault="00A95D4F" w:rsidP="00285D6F">
      <w:pPr>
        <w:spacing w:after="0" w:line="240" w:lineRule="auto"/>
      </w:pPr>
      <w:r>
        <w:separator/>
      </w:r>
    </w:p>
  </w:footnote>
  <w:footnote w:type="continuationSeparator" w:id="0">
    <w:p w14:paraId="31892E54" w14:textId="77777777" w:rsidR="00A95D4F" w:rsidRDefault="00A95D4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54B10"/>
    <w:rsid w:val="0006117F"/>
    <w:rsid w:val="00067174"/>
    <w:rsid w:val="00077AD6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12864</Words>
  <Characters>77189</Characters>
  <Application>Microsoft Office Word</Application>
  <DocSecurity>4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Grecka-Górka</cp:lastModifiedBy>
  <cp:revision>2</cp:revision>
  <dcterms:created xsi:type="dcterms:W3CDTF">2023-09-10T11:32:00Z</dcterms:created>
  <dcterms:modified xsi:type="dcterms:W3CDTF">2023-09-10T11:32:00Z</dcterms:modified>
</cp:coreProperties>
</file>