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E0D4" w14:textId="30679C58" w:rsidR="000F62A2" w:rsidRPr="00072728" w:rsidRDefault="000F62A2" w:rsidP="00072728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072728">
        <w:rPr>
          <w:rFonts w:cstheme="minorHAnsi"/>
          <w:b/>
          <w:bCs/>
          <w:sz w:val="28"/>
          <w:szCs w:val="28"/>
        </w:rPr>
        <w:t xml:space="preserve">SYSTEM OCENIANIA Z RELIGII DLA </w:t>
      </w:r>
      <w:r w:rsidRPr="0007272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 xml:space="preserve">KLASY </w:t>
      </w:r>
      <w:r w:rsidR="00811784" w:rsidRPr="0007272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V</w:t>
      </w:r>
      <w:r w:rsidR="00072728" w:rsidRPr="0007272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="00556D59" w:rsidRPr="0007272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Pr="00072728">
        <w:rPr>
          <w:rFonts w:cstheme="minorHAnsi"/>
          <w:b/>
          <w:bCs/>
          <w:sz w:val="28"/>
          <w:szCs w:val="28"/>
        </w:rPr>
        <w:t xml:space="preserve"> SZKOŁY PODSTAWOWEJ</w:t>
      </w:r>
    </w:p>
    <w:p w14:paraId="5B05F2F8" w14:textId="77777777" w:rsidR="00072728" w:rsidRPr="00072728" w:rsidRDefault="000F62A2" w:rsidP="00072728">
      <w:pPr>
        <w:spacing w:line="240" w:lineRule="auto"/>
        <w:jc w:val="center"/>
        <w:rPr>
          <w:rFonts w:cstheme="minorHAnsi"/>
          <w:sz w:val="28"/>
          <w:szCs w:val="28"/>
        </w:rPr>
      </w:pPr>
      <w:r w:rsidRPr="00072728">
        <w:rPr>
          <w:rFonts w:cstheme="minorHAnsi"/>
          <w:sz w:val="28"/>
          <w:szCs w:val="28"/>
        </w:rPr>
        <w:t xml:space="preserve">według podręcznika </w:t>
      </w:r>
      <w:r w:rsidR="00072728" w:rsidRPr="00072728">
        <w:rPr>
          <w:rFonts w:cstheme="minorHAnsi"/>
          <w:sz w:val="28"/>
          <w:szCs w:val="28"/>
        </w:rPr>
        <w:t>„Szczęśliwi, którzy czynią dobro” nr AZ-23-01/20-KI-10/22</w:t>
      </w:r>
    </w:p>
    <w:p w14:paraId="374C0600" w14:textId="0E47004B" w:rsidR="00454808" w:rsidRPr="00072728" w:rsidRDefault="00072728" w:rsidP="00072728">
      <w:pPr>
        <w:spacing w:line="240" w:lineRule="auto"/>
        <w:jc w:val="center"/>
        <w:rPr>
          <w:rFonts w:cstheme="minorHAnsi"/>
          <w:sz w:val="28"/>
          <w:szCs w:val="28"/>
        </w:rPr>
      </w:pPr>
      <w:r w:rsidRPr="00072728">
        <w:rPr>
          <w:rFonts w:cstheme="minorHAnsi"/>
          <w:sz w:val="28"/>
          <w:szCs w:val="28"/>
        </w:rPr>
        <w:t>zgodnego z programem nauczania nr AZ-2-02/20.</w:t>
      </w:r>
    </w:p>
    <w:p w14:paraId="1C182A07" w14:textId="77777777" w:rsidR="00556D59" w:rsidRPr="00072728" w:rsidRDefault="00556D59" w:rsidP="00072728">
      <w:pPr>
        <w:spacing w:line="240" w:lineRule="auto"/>
        <w:jc w:val="center"/>
        <w:rPr>
          <w:rFonts w:cstheme="minorHAnsi"/>
          <w:sz w:val="28"/>
          <w:szCs w:val="28"/>
        </w:rPr>
      </w:pPr>
    </w:p>
    <w:p w14:paraId="0B3145FB" w14:textId="77777777" w:rsidR="00140AE2" w:rsidRPr="00072728" w:rsidRDefault="00140AE2" w:rsidP="0007272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72728">
        <w:rPr>
          <w:rFonts w:cstheme="minorHAnsi"/>
          <w:b/>
          <w:bCs/>
          <w:sz w:val="24"/>
          <w:szCs w:val="24"/>
        </w:rPr>
        <w:t>OGÓLNE KRYTERIA OCENIANIA</w:t>
      </w:r>
    </w:p>
    <w:p w14:paraId="44079C8A" w14:textId="4AF3EF54" w:rsidR="001E51FB" w:rsidRPr="00072728" w:rsidRDefault="001E51FB" w:rsidP="00072728">
      <w:pPr>
        <w:spacing w:line="240" w:lineRule="auto"/>
        <w:jc w:val="both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 xml:space="preserve">W procesie oceniania obowiązuje stosowanie zasady kumulowania wymagań (ocenę wyższą otrzymać może uczeń, który spełnia wszystkie wymagania przypisane ocenom niższym). Oceniamy wiedzę i umiejętności ucznia oraz przejawy ich zastosowania w życiu codziennym, przede wszystkim w szkole. </w:t>
      </w:r>
    </w:p>
    <w:p w14:paraId="730D232F" w14:textId="77777777" w:rsidR="001E51FB" w:rsidRPr="00072728" w:rsidRDefault="001E51FB" w:rsidP="00072728">
      <w:pPr>
        <w:spacing w:line="240" w:lineRule="auto"/>
        <w:rPr>
          <w:rFonts w:cstheme="minorHAnsi"/>
          <w:sz w:val="8"/>
          <w:szCs w:val="8"/>
        </w:rPr>
      </w:pPr>
    </w:p>
    <w:p w14:paraId="5A0BC619" w14:textId="77777777" w:rsidR="001E51FB" w:rsidRPr="00072728" w:rsidRDefault="001E51FB" w:rsidP="00072728">
      <w:pPr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Ocenę niedostateczną otrzymuje uczeń, który:</w:t>
      </w:r>
    </w:p>
    <w:p w14:paraId="10BB8906" w14:textId="77777777" w:rsidR="001E51FB" w:rsidRPr="00072728" w:rsidRDefault="001E51FB" w:rsidP="00072728">
      <w:pPr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 xml:space="preserve">a) nie spełnia wymagań na ocenę </w:t>
      </w:r>
      <w:proofErr w:type="gramStart"/>
      <w:r w:rsidRPr="00072728">
        <w:rPr>
          <w:rFonts w:cstheme="minorHAnsi"/>
          <w:sz w:val="24"/>
          <w:szCs w:val="24"/>
        </w:rPr>
        <w:t>dopuszczającą,</w:t>
      </w:r>
      <w:proofErr w:type="gramEnd"/>
      <w:r w:rsidRPr="00072728">
        <w:rPr>
          <w:rFonts w:cstheme="minorHAnsi"/>
          <w:sz w:val="24"/>
          <w:szCs w:val="24"/>
        </w:rPr>
        <w:t xml:space="preserve"> (i)</w:t>
      </w:r>
    </w:p>
    <w:p w14:paraId="058459CA" w14:textId="77777777" w:rsidR="001E51FB" w:rsidRPr="00072728" w:rsidRDefault="001E51FB" w:rsidP="00072728">
      <w:pPr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 xml:space="preserve">b) odmawia wszelkiej </w:t>
      </w:r>
      <w:proofErr w:type="gramStart"/>
      <w:r w:rsidRPr="00072728">
        <w:rPr>
          <w:rFonts w:cstheme="minorHAnsi"/>
          <w:sz w:val="24"/>
          <w:szCs w:val="24"/>
        </w:rPr>
        <w:t>współpracy,</w:t>
      </w:r>
      <w:proofErr w:type="gramEnd"/>
      <w:r w:rsidRPr="00072728">
        <w:rPr>
          <w:rFonts w:cstheme="minorHAnsi"/>
          <w:sz w:val="24"/>
          <w:szCs w:val="24"/>
        </w:rPr>
        <w:t xml:space="preserve"> (i)</w:t>
      </w:r>
    </w:p>
    <w:p w14:paraId="41754D1C" w14:textId="77777777" w:rsidR="001E51FB" w:rsidRPr="00072728" w:rsidRDefault="001E51FB" w:rsidP="00072728">
      <w:pPr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c) ma lekceważący stosunek do przedmiotu i wiary.</w:t>
      </w:r>
    </w:p>
    <w:p w14:paraId="4C1C03E3" w14:textId="77777777" w:rsidR="001E51FB" w:rsidRPr="00072728" w:rsidRDefault="001E51FB" w:rsidP="00072728">
      <w:pPr>
        <w:spacing w:line="240" w:lineRule="auto"/>
        <w:rPr>
          <w:rFonts w:cstheme="minorHAnsi"/>
          <w:sz w:val="8"/>
          <w:szCs w:val="8"/>
        </w:rPr>
      </w:pPr>
    </w:p>
    <w:p w14:paraId="69CDF7B3" w14:textId="77777777" w:rsidR="001E51FB" w:rsidRPr="00072728" w:rsidRDefault="001E51FB" w:rsidP="00072728">
      <w:pPr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Ocenę dopuszczającą otrzymuje uczeń, który spełnia wymagania konieczne:</w:t>
      </w:r>
    </w:p>
    <w:p w14:paraId="1DA47EDF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a)</w:t>
      </w:r>
      <w:r w:rsidRPr="00072728">
        <w:rPr>
          <w:rFonts w:cstheme="minorHAnsi"/>
          <w:sz w:val="24"/>
          <w:szCs w:val="24"/>
        </w:rPr>
        <w:tab/>
        <w:t xml:space="preserve">w zakresie wiadomości i umiejętności opanował treści najłatwiejsze, najczęściej stosowane, stanowiące podstawę do dalszej edukacji, </w:t>
      </w:r>
    </w:p>
    <w:p w14:paraId="4AA3F99E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b)</w:t>
      </w:r>
      <w:r w:rsidRPr="00072728">
        <w:rPr>
          <w:rFonts w:cstheme="minorHAnsi"/>
          <w:sz w:val="24"/>
          <w:szCs w:val="24"/>
        </w:rPr>
        <w:tab/>
        <w:t>wykazuje choćby minimalne zainteresowanie przedmiotem i gotowość współpracy z nauczycielem i w grupie.</w:t>
      </w:r>
    </w:p>
    <w:p w14:paraId="0FABFC9E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5406E12F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Ocenę dostateczną otrzymuje uczeń, który spełnia wymagania podstawowe:</w:t>
      </w:r>
    </w:p>
    <w:p w14:paraId="26F9B339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a)</w:t>
      </w:r>
      <w:r w:rsidRPr="00072728">
        <w:rPr>
          <w:rFonts w:cstheme="minorHAnsi"/>
          <w:sz w:val="24"/>
          <w:szCs w:val="24"/>
        </w:rPr>
        <w:tab/>
        <w:t>opanował treści najbardziej przystępne, najprostsze, najbardziej uniwersalne, niezbędne na danym etapie kształcenia i na wyższych etapach,</w:t>
      </w:r>
    </w:p>
    <w:p w14:paraId="545D61CE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b)</w:t>
      </w:r>
      <w:r w:rsidRPr="00072728">
        <w:rPr>
          <w:rFonts w:cstheme="minorHAnsi"/>
          <w:sz w:val="24"/>
          <w:szCs w:val="24"/>
        </w:rPr>
        <w:tab/>
        <w:t>uczestniczy w rozwiązywaniu problemów oraz umiejętnie słucha innych.</w:t>
      </w:r>
    </w:p>
    <w:p w14:paraId="1D7DFC59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05469403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Ocenę dobrą otrzymuje uczeń, który spełnia wymagania rozszerzające:</w:t>
      </w:r>
    </w:p>
    <w:p w14:paraId="7FA8FAF9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a)</w:t>
      </w:r>
      <w:r w:rsidRPr="00072728">
        <w:rPr>
          <w:rFonts w:cstheme="minorHAnsi"/>
          <w:sz w:val="24"/>
          <w:szCs w:val="24"/>
        </w:rPr>
        <w:tab/>
        <w:t>opanował treści umiarkowanie przystępne oraz bardziej złożone,</w:t>
      </w:r>
    </w:p>
    <w:p w14:paraId="10B11207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b)</w:t>
      </w:r>
      <w:r w:rsidRPr="00072728">
        <w:rPr>
          <w:rFonts w:cstheme="minorHAnsi"/>
          <w:sz w:val="24"/>
          <w:szCs w:val="24"/>
        </w:rPr>
        <w:tab/>
        <w:t>ukierunkowany jest na poszukiwanie prawdy i dobra oraz szanuje poglądy innych,</w:t>
      </w:r>
    </w:p>
    <w:p w14:paraId="740D5BD9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c)</w:t>
      </w:r>
      <w:r w:rsidRPr="00072728">
        <w:rPr>
          <w:rFonts w:cstheme="minorHAnsi"/>
          <w:sz w:val="24"/>
          <w:szCs w:val="24"/>
        </w:rPr>
        <w:tab/>
        <w:t>aktywnie realizuje zadania wykonywane w grupie.</w:t>
      </w:r>
    </w:p>
    <w:p w14:paraId="3F8994B6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1C1ACDC8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Ocenę bardzo dobrą otrzymuje uczeń, który spełnia wymagania dopełniające:</w:t>
      </w:r>
    </w:p>
    <w:p w14:paraId="4B5525F5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a)</w:t>
      </w:r>
      <w:r w:rsidRPr="00072728">
        <w:rPr>
          <w:rFonts w:cstheme="minorHAnsi"/>
          <w:sz w:val="24"/>
          <w:szCs w:val="24"/>
        </w:rPr>
        <w:tab/>
        <w:t>opanował treści obejmujące elementy trudne do opanowania, złożone i nietypowe,</w:t>
      </w:r>
    </w:p>
    <w:p w14:paraId="1C9DF99A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b)</w:t>
      </w:r>
      <w:r w:rsidRPr="00072728">
        <w:rPr>
          <w:rFonts w:cstheme="minorHAnsi"/>
          <w:sz w:val="24"/>
          <w:szCs w:val="24"/>
        </w:rPr>
        <w:tab/>
        <w:t>wykazuje własną inicjatywę w rozwiązywaniu problemów swojej społeczności</w:t>
      </w:r>
    </w:p>
    <w:p w14:paraId="737D5B5D" w14:textId="77777777" w:rsidR="001E51FB" w:rsidRPr="00072728" w:rsidRDefault="001E51FB" w:rsidP="00072728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c)</w:t>
      </w:r>
      <w:r w:rsidRPr="00072728">
        <w:rPr>
          <w:rFonts w:cstheme="minorHAnsi"/>
          <w:sz w:val="24"/>
          <w:szCs w:val="24"/>
        </w:rPr>
        <w:tab/>
        <w:t>wszechstronnie dba o rozwój swojej osobowości i podejmuje zadania apostolskie.</w:t>
      </w:r>
    </w:p>
    <w:p w14:paraId="2B26F77F" w14:textId="77777777" w:rsidR="001E51FB" w:rsidRPr="00072728" w:rsidRDefault="001E51FB" w:rsidP="00072728">
      <w:pPr>
        <w:spacing w:line="240" w:lineRule="auto"/>
        <w:rPr>
          <w:rFonts w:cstheme="minorHAnsi"/>
          <w:sz w:val="8"/>
          <w:szCs w:val="8"/>
        </w:rPr>
      </w:pPr>
    </w:p>
    <w:p w14:paraId="10F18E98" w14:textId="77777777" w:rsidR="001E51FB" w:rsidRPr="00072728" w:rsidRDefault="001E51FB" w:rsidP="00072728">
      <w:pPr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 xml:space="preserve">Ocenę celującą otrzymuje uczeń, który: </w:t>
      </w:r>
    </w:p>
    <w:p w14:paraId="1DF80D53" w14:textId="77777777" w:rsidR="001E51FB" w:rsidRPr="00072728" w:rsidRDefault="001E51FB" w:rsidP="00072728">
      <w:pPr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 xml:space="preserve">a) posiadł wiedzę i umiejętności z przedmiotu w danej klasie, samodzielnie i twórczo rozwija własne uzdolnienia, </w:t>
      </w:r>
    </w:p>
    <w:p w14:paraId="5023F428" w14:textId="77777777" w:rsidR="001E51FB" w:rsidRPr="00072728" w:rsidRDefault="001E51FB" w:rsidP="00072728">
      <w:pPr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 xml:space="preserve">b) biegle posługuje się zdobytymi wiadomościami w rozwiązywaniu problemów teoretycznych lub praktycznych z programu nauczania klasy II, proponuje rozwiązania nietypowe, rozwiązuje także najtrudniejsze zadania, </w:t>
      </w:r>
    </w:p>
    <w:p w14:paraId="69F440E9" w14:textId="0E5A758E" w:rsidR="00056DDE" w:rsidRPr="00072728" w:rsidRDefault="001E51FB" w:rsidP="00072728">
      <w:pPr>
        <w:spacing w:line="240" w:lineRule="auto"/>
        <w:rPr>
          <w:rFonts w:cstheme="minorHAnsi"/>
          <w:sz w:val="24"/>
          <w:szCs w:val="24"/>
        </w:rPr>
      </w:pPr>
      <w:r w:rsidRPr="00072728">
        <w:rPr>
          <w:rFonts w:cstheme="minorHAnsi"/>
          <w:sz w:val="24"/>
          <w:szCs w:val="24"/>
        </w:rPr>
        <w:t>c) osiąga sukcesy w konkursach i olimpiadach kwalifikując się do finałów na szczeblu powiatowym, regionalnym, wojewódzkim albo krajowym lub posiada inne porównywalne osiągnięcia.</w:t>
      </w:r>
    </w:p>
    <w:p w14:paraId="5B8BB269" w14:textId="77777777" w:rsidR="001E51FB" w:rsidRPr="00072728" w:rsidRDefault="001E51FB" w:rsidP="00072728">
      <w:pPr>
        <w:spacing w:line="240" w:lineRule="auto"/>
        <w:rPr>
          <w:rFonts w:cstheme="minorHAnsi"/>
          <w:sz w:val="24"/>
          <w:szCs w:val="24"/>
        </w:rPr>
      </w:pPr>
    </w:p>
    <w:p w14:paraId="7E306FDE" w14:textId="77777777" w:rsidR="005B3815" w:rsidRPr="00072728" w:rsidRDefault="005B3815" w:rsidP="00072728">
      <w:pPr>
        <w:spacing w:line="240" w:lineRule="auto"/>
        <w:rPr>
          <w:rFonts w:cstheme="minorHAnsi"/>
          <w:sz w:val="24"/>
          <w:szCs w:val="24"/>
        </w:rPr>
      </w:pPr>
    </w:p>
    <w:p w14:paraId="2D2CC1B5" w14:textId="77777777" w:rsidR="00811784" w:rsidRPr="00072728" w:rsidRDefault="00811784" w:rsidP="0007272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3544"/>
        <w:gridCol w:w="2126"/>
        <w:gridCol w:w="2127"/>
        <w:gridCol w:w="2268"/>
        <w:gridCol w:w="1438"/>
      </w:tblGrid>
      <w:tr w:rsidR="000F62A2" w:rsidRPr="00072728" w14:paraId="311276F8" w14:textId="77777777" w:rsidTr="00454808"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7F0D5E19" w14:textId="7B95B430" w:rsidR="000F62A2" w:rsidRPr="00072728" w:rsidRDefault="000F62A2" w:rsidP="000727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272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PRZEDMIOT OCENY</w:t>
            </w:r>
          </w:p>
        </w:tc>
        <w:tc>
          <w:tcPr>
            <w:tcW w:w="14621" w:type="dxa"/>
            <w:gridSpan w:val="6"/>
            <w:shd w:val="clear" w:color="auto" w:fill="F2F2F2" w:themeFill="background1" w:themeFillShade="F2"/>
          </w:tcPr>
          <w:p w14:paraId="79A7AFDC" w14:textId="175EA86C" w:rsidR="000F62A2" w:rsidRPr="00072728" w:rsidRDefault="000F62A2" w:rsidP="000727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2728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0F62A2" w:rsidRPr="00072728" w14:paraId="2AB925C8" w14:textId="77777777" w:rsidTr="00454808">
        <w:tc>
          <w:tcPr>
            <w:tcW w:w="1413" w:type="dxa"/>
            <w:vMerge/>
            <w:shd w:val="clear" w:color="auto" w:fill="F2F2F2" w:themeFill="background1" w:themeFillShade="F2"/>
          </w:tcPr>
          <w:p w14:paraId="2C6ADF3D" w14:textId="77777777" w:rsidR="000F62A2" w:rsidRPr="00072728" w:rsidRDefault="000F62A2" w:rsidP="000727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B02E428" w14:textId="407A359E" w:rsidR="000F62A2" w:rsidRPr="00072728" w:rsidRDefault="000F62A2" w:rsidP="000727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2728">
              <w:rPr>
                <w:rFonts w:cstheme="minorHAns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8F78076" w14:textId="2B67D26E" w:rsidR="000F62A2" w:rsidRPr="00072728" w:rsidRDefault="000F62A2" w:rsidP="000727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2728">
              <w:rPr>
                <w:rFonts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A0815F8" w14:textId="49008C3E" w:rsidR="000F62A2" w:rsidRPr="00072728" w:rsidRDefault="000F62A2" w:rsidP="00072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b/>
                <w:sz w:val="24"/>
                <w:szCs w:val="24"/>
              </w:rPr>
              <w:t>dobra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3FA28A" w14:textId="35110EE6" w:rsidR="000F62A2" w:rsidRPr="00072728" w:rsidRDefault="000F62A2" w:rsidP="00072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b/>
                <w:sz w:val="24"/>
                <w:szCs w:val="24"/>
              </w:rPr>
              <w:t>dostateczna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4B3AA3" w14:textId="6A75685E" w:rsidR="000F62A2" w:rsidRPr="00072728" w:rsidRDefault="000F62A2" w:rsidP="00072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b/>
                <w:sz w:val="24"/>
                <w:szCs w:val="24"/>
              </w:rPr>
              <w:t>dopuszczająca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60154306" w14:textId="3531BDAF" w:rsidR="000F62A2" w:rsidRPr="00072728" w:rsidRDefault="000F62A2" w:rsidP="000727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b/>
                <w:sz w:val="24"/>
                <w:szCs w:val="24"/>
              </w:rPr>
              <w:t>niedostateczna</w:t>
            </w:r>
          </w:p>
        </w:tc>
      </w:tr>
      <w:tr w:rsidR="00C93D76" w:rsidRPr="00072728" w14:paraId="41619681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3303" w14:textId="6EB15987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1. Modlitwy, pieśni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D43" w14:textId="220727D8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 xml:space="preserve">dokładna znajomość tekstu, melodii, samodzielność i piękno wykonania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EA6" w14:textId="48054D78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dokładna znajomość tekstu, melodii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878" w14:textId="7033BE0A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dobra znajomość tekstu, melodii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D33" w14:textId="221D6C7E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niezbyt dokładna znajomość tekstu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63C" w14:textId="3CCDE70D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fragmentaryczna znajomość tekstu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D9E" w14:textId="39E6592B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brak jakiejkolwiek znajomości tekstu</w:t>
            </w:r>
          </w:p>
        </w:tc>
      </w:tr>
      <w:tr w:rsidR="00C93D76" w:rsidRPr="00072728" w14:paraId="3CCD2566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9DDE" w14:textId="3B43BB7F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2. Zeszyt / ćwiczenia w podręczniku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5D0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wykonane wszystkie zadania</w:t>
            </w:r>
          </w:p>
          <w:p w14:paraId="7C4E986C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staranne pismo</w:t>
            </w:r>
          </w:p>
          <w:p w14:paraId="6E3A5B98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własne materiały</w:t>
            </w:r>
          </w:p>
          <w:p w14:paraId="05D020AC" w14:textId="4FD8D9DE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ilustracje itp.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A84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starannie prowadzony</w:t>
            </w:r>
          </w:p>
          <w:p w14:paraId="1C8223DA" w14:textId="1DEE9EEE" w:rsidR="00C93D76" w:rsidRPr="00C93D76" w:rsidRDefault="00C93D76" w:rsidP="00C93D76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wszystkie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40E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zapis staranny</w:t>
            </w:r>
          </w:p>
          <w:p w14:paraId="47A632F8" w14:textId="027482CF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luki w zapisach (sporadyczne do 5 tematów)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5F8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ćwiczenia czytelne</w:t>
            </w:r>
          </w:p>
          <w:p w14:paraId="4DFE2697" w14:textId="07CEE215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braki w zadaniach (do 40% tematów)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6FE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pismo niestaranne</w:t>
            </w:r>
          </w:p>
          <w:p w14:paraId="2A1B482C" w14:textId="0F04AB26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liczne luki w zapisach (do 70% tematów)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73D" w14:textId="7D3D74DE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brak podręcznika</w:t>
            </w:r>
          </w:p>
        </w:tc>
      </w:tr>
      <w:tr w:rsidR="00C93D76" w:rsidRPr="00072728" w14:paraId="79DDD403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5CF" w14:textId="19FDD940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3. Odpowiedzi ustne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E16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wiadomości zawarte w podręczniku</w:t>
            </w:r>
          </w:p>
          <w:p w14:paraId="33E7CDA9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wypowiedź pełnymi zdaniami, bogaty język</w:t>
            </w:r>
          </w:p>
          <w:p w14:paraId="6BBA222D" w14:textId="5EC9960C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używanie prawidłowych pojęć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59A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wiadomości z podręcznika prezentowane w sposób wskazujący na ich rozumienie, informacje przekazywane zrozumiałym językiem</w:t>
            </w:r>
          </w:p>
          <w:p w14:paraId="5EBDF93A" w14:textId="450CAF0D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odpowiedź pełna nie wymagająca pytań dodatkowych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E0A7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wyuczone na pamięć wiadomości</w:t>
            </w:r>
          </w:p>
          <w:p w14:paraId="1B8B32F3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uczeń ma trudności w sformułowaniu myśli własnymi słowami</w:t>
            </w:r>
          </w:p>
          <w:p w14:paraId="390F2107" w14:textId="462E444E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potrzebna pomoc nauczyciela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971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wybiórcza znajomość poznanych treści i pojęć</w:t>
            </w:r>
          </w:p>
          <w:p w14:paraId="7580011D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odpowiedź niestaranna</w:t>
            </w:r>
          </w:p>
          <w:p w14:paraId="1472E628" w14:textId="4AB7B729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częste pytania naprowadzające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2EF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słabe wiązanie faktów i wiadomości</w:t>
            </w:r>
          </w:p>
          <w:p w14:paraId="13BD37EE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chaos myślowy i słowny</w:t>
            </w:r>
          </w:p>
          <w:p w14:paraId="5D17556A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odpowiedź niewyraźna, pojedyncze wyrazy</w:t>
            </w:r>
          </w:p>
          <w:p w14:paraId="16F4537E" w14:textId="6334A6F0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dużo pytań pomocniczych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CC6" w14:textId="57EABEC2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brak odpowiedzi lub odpowiedzi świadczące o braku wiadomości rzeczowych</w:t>
            </w:r>
          </w:p>
        </w:tc>
      </w:tr>
      <w:tr w:rsidR="00C93D76" w:rsidRPr="00072728" w14:paraId="5EE9D741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805C" w14:textId="49A62276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4. Aktywność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19E9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 xml:space="preserve">uczeń wyróżnia się aktywnością na lekcji </w:t>
            </w:r>
          </w:p>
          <w:p w14:paraId="10181A46" w14:textId="35C6DA3C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korzysta z materiałów zgromadzonych samodzielnie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E23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uczeń zawsze przygotowany do lekcji</w:t>
            </w:r>
          </w:p>
          <w:p w14:paraId="6F277D0C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często zgłasza się do odpowiedzi</w:t>
            </w:r>
          </w:p>
          <w:p w14:paraId="07B4A289" w14:textId="58F52A9F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wypowiada się poprawnie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09A" w14:textId="193166C6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stara się być przygotowany do lekcji chętnie w niej uczestniczy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B94" w14:textId="1EA37598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 xml:space="preserve">mało aktywny na lekcjach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91E" w14:textId="41AAEFAA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niechętny udział w lekcji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143" w14:textId="3A97926D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lekceważący stosunek do przedmiotu.</w:t>
            </w:r>
          </w:p>
        </w:tc>
      </w:tr>
      <w:tr w:rsidR="00C93D76" w:rsidRPr="00072728" w14:paraId="13855C5A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007" w14:textId="2120FC7B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  <w:r w:rsidRPr="00C93D76">
              <w:rPr>
                <w:rFonts w:cstheme="minorHAnsi"/>
                <w:sz w:val="24"/>
                <w:szCs w:val="24"/>
              </w:rPr>
              <w:t>5. Inscenizacje, gazetka szkolna, praca na rzecz Kościoła i inne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863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wielokrotnie pomaga w różnych pracach</w:t>
            </w:r>
          </w:p>
          <w:p w14:paraId="38831702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pilnie i terminowo wykonuje powierzone zadania, wykazuje dużo własnej inicjatywy</w:t>
            </w:r>
          </w:p>
          <w:p w14:paraId="1097798A" w14:textId="18168A1C" w:rsidR="00C93D76" w:rsidRPr="00C93D76" w:rsidRDefault="00C93D76" w:rsidP="00C93D76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 xml:space="preserve">aktywnie uczestniczy w życiu małych grup formacyjnych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C41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starannie wykonuje powierzone przez nauczyciela religii</w:t>
            </w:r>
          </w:p>
          <w:p w14:paraId="1E1E5111" w14:textId="7255C28B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przejawia postawę apostolską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F65" w14:textId="77777777" w:rsidR="00C93D76" w:rsidRPr="00C93D76" w:rsidRDefault="00C93D76" w:rsidP="00C93D76">
            <w:pPr>
              <w:pStyle w:val="teksttabeli"/>
              <w:numPr>
                <w:ilvl w:val="0"/>
                <w:numId w:val="9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 xml:space="preserve">niezbyt chętnie wykonuje zadania poza lekcjami, ale nie unika ich zupełnie </w:t>
            </w:r>
          </w:p>
          <w:p w14:paraId="0C18B9EB" w14:textId="576DC4AA" w:rsidR="00C93D76" w:rsidRPr="00C93D76" w:rsidRDefault="00C93D76" w:rsidP="00C93D76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3D76">
              <w:rPr>
                <w:rFonts w:asciiTheme="minorHAnsi" w:hAnsiTheme="minorHAnsi" w:cstheme="minorHAnsi"/>
                <w:sz w:val="24"/>
                <w:szCs w:val="24"/>
              </w:rPr>
              <w:t>czynnie uczestniczy w rekolekcjach szkolnych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D73" w14:textId="77777777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DA4" w14:textId="77777777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6C0" w14:textId="77777777" w:rsidR="00C93D76" w:rsidRPr="00C93D76" w:rsidRDefault="00C93D76" w:rsidP="00C93D7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785AF1" w14:textId="77777777" w:rsidR="00072728" w:rsidRPr="00072728" w:rsidRDefault="00072728" w:rsidP="000727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D11C758" w14:textId="77777777" w:rsidR="00072728" w:rsidRPr="00072728" w:rsidRDefault="00072728" w:rsidP="000727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3C21515" w14:textId="4745D539" w:rsidR="000F62A2" w:rsidRPr="00072728" w:rsidRDefault="002706ED" w:rsidP="000727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072728">
        <w:rPr>
          <w:rFonts w:cstheme="minorHAnsi"/>
          <w:b/>
          <w:bCs/>
          <w:sz w:val="24"/>
          <w:szCs w:val="24"/>
        </w:rPr>
        <w:t>SZCZEGÓŁOWE KRYTERIA OCENIANIA</w:t>
      </w:r>
    </w:p>
    <w:p w14:paraId="08ED07D3" w14:textId="7411ABF4" w:rsidR="002706ED" w:rsidRPr="00072728" w:rsidRDefault="002706ED" w:rsidP="00072728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  <w:r w:rsidRPr="00072728">
        <w:rPr>
          <w:rFonts w:cstheme="minorHAnsi"/>
          <w:b/>
          <w:bCs/>
          <w:sz w:val="24"/>
          <w:szCs w:val="24"/>
        </w:rPr>
        <w:t>SEMESTR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111"/>
        <w:gridCol w:w="3260"/>
        <w:gridCol w:w="1701"/>
        <w:gridCol w:w="1722"/>
      </w:tblGrid>
      <w:tr w:rsidR="009C1EAB" w:rsidRPr="00072728" w14:paraId="1957A125" w14:textId="77777777" w:rsidTr="00ED5BE8">
        <w:tc>
          <w:tcPr>
            <w:tcW w:w="988" w:type="dxa"/>
            <w:vMerge w:val="restart"/>
            <w:shd w:val="clear" w:color="auto" w:fill="F2F2F2" w:themeFill="background1" w:themeFillShade="F2"/>
          </w:tcPr>
          <w:p w14:paraId="7D9C2423" w14:textId="77F8EE26" w:rsidR="009C1EAB" w:rsidRPr="00072728" w:rsidRDefault="009C1EAB" w:rsidP="00072728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2728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5046" w:type="dxa"/>
            <w:gridSpan w:val="5"/>
            <w:shd w:val="clear" w:color="auto" w:fill="F2F2F2" w:themeFill="background1" w:themeFillShade="F2"/>
          </w:tcPr>
          <w:p w14:paraId="23589BA4" w14:textId="4404BECD" w:rsidR="009C1EAB" w:rsidRPr="00072728" w:rsidRDefault="009C1EAB" w:rsidP="00072728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2728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9C1EAB" w:rsidRPr="00072728" w14:paraId="0DC710F0" w14:textId="77777777" w:rsidTr="00072728">
        <w:tc>
          <w:tcPr>
            <w:tcW w:w="988" w:type="dxa"/>
            <w:vMerge/>
            <w:shd w:val="clear" w:color="auto" w:fill="F2F2F2" w:themeFill="background1" w:themeFillShade="F2"/>
          </w:tcPr>
          <w:p w14:paraId="51CDD59E" w14:textId="6FF70051" w:rsidR="009C1EAB" w:rsidRPr="00072728" w:rsidRDefault="009C1EAB" w:rsidP="00072728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6088EBAF" w14:textId="124B720C" w:rsidR="009C1EAB" w:rsidRPr="00072728" w:rsidRDefault="009C1EAB" w:rsidP="0007272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ind w:left="152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FC677E1" w14:textId="7362FFA3" w:rsidR="009C1EAB" w:rsidRPr="00072728" w:rsidRDefault="009C1EAB" w:rsidP="0007272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BF1F4BC" w14:textId="37F602C8" w:rsidR="009C1EAB" w:rsidRPr="00072728" w:rsidRDefault="009C1EAB" w:rsidP="0007272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C46D632" w14:textId="73D58227" w:rsidR="009C1EAB" w:rsidRPr="00072728" w:rsidRDefault="009C1EAB" w:rsidP="0007272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1494066C" w14:textId="60EF07A7" w:rsidR="009C1EAB" w:rsidRPr="00072728" w:rsidRDefault="009C1EAB" w:rsidP="0007272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celująca</w:t>
            </w:r>
          </w:p>
        </w:tc>
      </w:tr>
      <w:tr w:rsidR="00072728" w:rsidRPr="00072728" w14:paraId="2E7865BB" w14:textId="77777777" w:rsidTr="00072728">
        <w:tc>
          <w:tcPr>
            <w:tcW w:w="988" w:type="dxa"/>
          </w:tcPr>
          <w:p w14:paraId="76CBF7D7" w14:textId="007B015A" w:rsidR="00072728" w:rsidRPr="00072728" w:rsidRDefault="00072728" w:rsidP="00072728">
            <w:pPr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sz w:val="24"/>
                <w:szCs w:val="24"/>
              </w:rPr>
              <w:t>I. Czynię dobro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AF6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wartości nadające sens ludzkiemu życiu (A.1.3)</w:t>
            </w:r>
          </w:p>
          <w:p w14:paraId="5300DB76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opisuje przejawy miłości Boga do człowieka (A.5.3),  </w:t>
            </w:r>
          </w:p>
          <w:p w14:paraId="62F0292A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wyjaśnia, dlaczego Maryja jest nazywana Gwiazdą Nowej Ewangelizacji,</w:t>
            </w:r>
          </w:p>
          <w:p w14:paraId="32680E4B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podaje prawdę, że Jezus czeka na grzesznika nie jako sędzia, lecz jako Ten, kto kocha, </w:t>
            </w:r>
          </w:p>
          <w:p w14:paraId="5CF92B8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przykłady, w jaki sposób ze zła i cierpienia Bóg może wyprowadzić dobro (C.1.6) na przykładzie Piotra, </w:t>
            </w:r>
          </w:p>
          <w:p w14:paraId="5E071961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podaje prawdę, że wiara jest łaską darem od Boga (A.3.1), niezasłużonym przez człowieka,  </w:t>
            </w:r>
          </w:p>
          <w:p w14:paraId="51658171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podaje prawdę, że Jezus wysłuchuje naszych próśb ze względu na naszą wiarę,  </w:t>
            </w:r>
          </w:p>
          <w:p w14:paraId="09EFD86A" w14:textId="3E23B8C6" w:rsidR="00072728" w:rsidRPr="00072728" w:rsidRDefault="00072728" w:rsidP="0007272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 znaczenie modlitwy liturgicznej „Panie nie jestem godzien…”.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D56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 rolę Maryi w dziele zbawczym (A.13.11),</w:t>
            </w:r>
          </w:p>
          <w:p w14:paraId="10848C3B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osiągnięcie nieba realizuje się przez czynienie dobra, podejmowanie codziennych obowiązków i modlitwę,</w:t>
            </w:r>
          </w:p>
          <w:p w14:paraId="48045AB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dlaczego człowiek jest naprawdę szczęśliwy, gdy jest bez grzechu,</w:t>
            </w:r>
          </w:p>
          <w:p w14:paraId="6A183F65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 ludzkie szczęście w perspektywie wieczności,</w:t>
            </w:r>
          </w:p>
          <w:p w14:paraId="3F44F2A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przedstawia rodzaje i formy modlitwy (D.1.3) na przykładzie setnika,</w:t>
            </w:r>
          </w:p>
          <w:p w14:paraId="514DFDCC" w14:textId="531D3519" w:rsidR="00072728" w:rsidRPr="00072728" w:rsidRDefault="00072728" w:rsidP="0007272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wiara jest zadaniem (A.3.2).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CF6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prawdę, że miłość Boga jest skierowana indywidualnie do każdego człowieka,</w:t>
            </w:r>
          </w:p>
          <w:p w14:paraId="0CB50BD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uzasadnia, że przyjęcie Bożej miłości otwiera drogę do szczęścia.</w:t>
            </w:r>
          </w:p>
          <w:p w14:paraId="18936B0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przyznanie się do winy i żal prowadzi do oczyszczenia, a ich brak do nieszczęścia (na przykładzie Piotra i Judasza),</w:t>
            </w:r>
          </w:p>
          <w:p w14:paraId="6A7EC3E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uzasadnia, że działania człowieka skierowane ku dobru prowadzą do zbawienia, </w:t>
            </w:r>
          </w:p>
          <w:p w14:paraId="1C2EBAF5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Bóg pragnie zbawienia każdego człowieka, ale wspólnie z innymi,</w:t>
            </w:r>
          </w:p>
          <w:p w14:paraId="47C6FF67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owoce zaufania Jezusowi,</w:t>
            </w:r>
          </w:p>
          <w:p w14:paraId="380E6A27" w14:textId="3840E750" w:rsidR="00072728" w:rsidRPr="00072728" w:rsidRDefault="00072728" w:rsidP="0007272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prośba skierowana do Jezusa musi być połączona z głęboką wiarą i pokorą.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9EA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określa własne rozumienie szczęścia, </w:t>
            </w:r>
          </w:p>
          <w:p w14:paraId="20BEBB8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określa istotę prawdziwego szczęścia i cierpienia, </w:t>
            </w:r>
          </w:p>
          <w:p w14:paraId="502C383A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interpretuje teksty biblijne o zaparciu się Piotra i zdradzie Judasza, </w:t>
            </w:r>
          </w:p>
          <w:p w14:paraId="1C0B3B5A" w14:textId="4B75E648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interpretuje tekst o uzdrowieniu sługi setnika.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7E5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interpretuje tekst hymnu </w:t>
            </w:r>
            <w:r w:rsidRPr="00072728">
              <w:rPr>
                <w:rFonts w:asciiTheme="minorHAnsi" w:hAnsiTheme="minorHAnsi" w:cstheme="minorHAnsi"/>
                <w:i/>
                <w:sz w:val="24"/>
                <w:szCs w:val="24"/>
              </w:rPr>
              <w:t>Magnificat</w:t>
            </w: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5F0B5B9" w14:textId="6F35CB46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interpretuje biblijną perykopę o robotnikach w winnicy.</w:t>
            </w:r>
          </w:p>
        </w:tc>
      </w:tr>
      <w:tr w:rsidR="00072728" w:rsidRPr="00072728" w14:paraId="3D2E7733" w14:textId="77777777" w:rsidTr="00072728">
        <w:tc>
          <w:tcPr>
            <w:tcW w:w="988" w:type="dxa"/>
          </w:tcPr>
          <w:p w14:paraId="28E18767" w14:textId="1F7E1202" w:rsidR="00072728" w:rsidRPr="00072728" w:rsidRDefault="00072728" w:rsidP="00072728">
            <w:pPr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sz w:val="24"/>
                <w:szCs w:val="24"/>
              </w:rPr>
              <w:t>II. Pismo Święte w życiu chrześcijanina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E26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 znaczenie symboli ewangelistów,</w:t>
            </w:r>
          </w:p>
          <w:p w14:paraId="22AD3C7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uzasadnia, że treść Ewangelii jest aktualna w każdym czasie,</w:t>
            </w:r>
          </w:p>
          <w:p w14:paraId="6AF6696A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przedstawia podstawowe fakty z życia, działalności i nauczania Jezusa </w:t>
            </w: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Chrystusa w porządku chronologicznym (A.13.3),</w:t>
            </w:r>
          </w:p>
          <w:p w14:paraId="0A36F7D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uzasadnia, dlaczego chrześcijanin powinien poznawać objawienie Boże oraz nauczanie Kościoła (A.10.3),</w:t>
            </w:r>
          </w:p>
          <w:p w14:paraId="6F144771" w14:textId="5F9268A0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prezentuje </w:t>
            </w:r>
            <w:proofErr w:type="spellStart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pozachrześcijańskie</w:t>
            </w:r>
            <w:proofErr w:type="spellEnd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świadectwa dotyczące historyczności Jezusa (A.13.1).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136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sposoby objawiania się Boga: w słowie Bożym (A.5.1),</w:t>
            </w:r>
          </w:p>
          <w:p w14:paraId="033B8A1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 pojęcia: „Ewangelia”, „ewangelie synoptyczne” (A.10.1),</w:t>
            </w:r>
          </w:p>
          <w:p w14:paraId="1E2CE35B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przedstawia proces formowania się ksiąg biblijnych (A.9.2) – Ewangelia, </w:t>
            </w:r>
          </w:p>
          <w:p w14:paraId="3B1AD57B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charakteryzuje specyfikę i przesłanie poszczególnych Ewangelii (A.13.5),</w:t>
            </w:r>
          </w:p>
          <w:p w14:paraId="0F7C9BBD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prezentuje biblijne i patrystyczne świadectwa dotyczące historyczności Jezusa (A.13.1), </w:t>
            </w:r>
          </w:p>
          <w:p w14:paraId="7805AFC3" w14:textId="3A6F6326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omawia teorie negujące historyczność Jezusa i przedstawia kontrargumenty (A.13.2).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5E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kontekst historyczny przyjścia na świat Jezusa,</w:t>
            </w:r>
          </w:p>
          <w:p w14:paraId="2D74D33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w skrótowej formie przedstawia </w:t>
            </w:r>
            <w:proofErr w:type="spellStart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pozachrześcijańskie</w:t>
            </w:r>
            <w:proofErr w:type="spellEnd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dokumenty świadczące o Jezusie. </w:t>
            </w:r>
          </w:p>
          <w:p w14:paraId="0D34B378" w14:textId="75D73745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 oparciu o dokumenty </w:t>
            </w:r>
            <w:proofErr w:type="spellStart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pozachrześcijańskie</w:t>
            </w:r>
            <w:proofErr w:type="spellEnd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uzasadnia, że Jezus istniał naprawdę.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59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interpretuje teksty biblijne mówiące o historycznym pochodzeniu Jezusa, </w:t>
            </w:r>
          </w:p>
          <w:p w14:paraId="39D5BE2A" w14:textId="014E26C6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wymienia </w:t>
            </w:r>
            <w:proofErr w:type="spellStart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pozachrześcijańskie</w:t>
            </w:r>
            <w:proofErr w:type="spellEnd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dokumenty świadczące o Jezusie Chrystusie.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BD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prezentuje główną myśl teologiczną czterech ewangelistów,</w:t>
            </w:r>
          </w:p>
          <w:p w14:paraId="57ED143E" w14:textId="3D085636" w:rsidR="00072728" w:rsidRPr="00072728" w:rsidRDefault="00072728" w:rsidP="00072728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podobieństwa i różnice w czterech Ewangeliach w świetle ich teologii.</w:t>
            </w:r>
          </w:p>
        </w:tc>
      </w:tr>
      <w:tr w:rsidR="00072728" w:rsidRPr="00072728" w14:paraId="52932ECF" w14:textId="77777777" w:rsidTr="00072728">
        <w:tc>
          <w:tcPr>
            <w:tcW w:w="988" w:type="dxa"/>
          </w:tcPr>
          <w:p w14:paraId="5C1B2D6E" w14:textId="77777777" w:rsidR="00072728" w:rsidRPr="00072728" w:rsidRDefault="00072728" w:rsidP="00072728">
            <w:pPr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sz w:val="24"/>
                <w:szCs w:val="24"/>
              </w:rPr>
              <w:lastRenderedPageBreak/>
              <w:t>III. Historia zbawienia: Jezus Chrystus</w:t>
            </w:r>
          </w:p>
          <w:p w14:paraId="3A9FAFDA" w14:textId="093F4A89" w:rsidR="00072728" w:rsidRPr="00072728" w:rsidRDefault="00072728" w:rsidP="00072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7A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wyjaśnia pojęcie: przypowieść (A.10.1), </w:t>
            </w:r>
          </w:p>
          <w:p w14:paraId="25F1936B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omawia przypowieść: o siewcy, </w:t>
            </w:r>
            <w:r w:rsidRPr="0007272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o zabłąkanej owcy, </w:t>
            </w: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o ziarnie gorczycy i zaczynie chlebowym (A.13.6), </w:t>
            </w:r>
          </w:p>
          <w:p w14:paraId="3FB129D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wymienia miejsca, w których słuchamy słowa Bożego,</w:t>
            </w:r>
          </w:p>
          <w:p w14:paraId="0A9FF3C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wartości nadające sens ludzkiemu życiu (A.1.3),</w:t>
            </w:r>
          </w:p>
          <w:p w14:paraId="3556FF3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znaczenie dóbr materialnych w życiu chrześcijanina (C.7.5),</w:t>
            </w:r>
          </w:p>
          <w:p w14:paraId="658AB5FA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wartości, których nie można zdobyć za pieniądze,</w:t>
            </w:r>
          </w:p>
          <w:p w14:paraId="15742A77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przykłady bezinteresownej troski o ludzi w potrzebie (F.2.3),</w:t>
            </w:r>
          </w:p>
          <w:p w14:paraId="248DC74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definiuje pojęcie „cud”,</w:t>
            </w:r>
          </w:p>
          <w:p w14:paraId="6E22195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wymienia sposoby Bożego objawienia w Jezusie Chrystusie (A.5.1) – wybrane cuda: przemiana wody w wino, rozmnożenie chleba, uzdrowienie epileptyka, uzdrowienie opętanego,</w:t>
            </w:r>
          </w:p>
          <w:p w14:paraId="2D344F05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przyczyny zła (A.7.2),</w:t>
            </w:r>
          </w:p>
          <w:p w14:paraId="4AC82FE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prawdę, że przyczyną zagubienia człowieka jest grzech oraz prawdę, że Bóg poszukuje grzesznika,</w:t>
            </w:r>
          </w:p>
          <w:p w14:paraId="1B2A0D3F" w14:textId="7CE1CC5C" w:rsidR="00072728" w:rsidRPr="00072728" w:rsidRDefault="00072728" w:rsidP="00072728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przykłady, w jaki sposób królestwo Boże jest budowane na ziemi duchowo i materialnie.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D1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cechy przypowieści jako gatunku literackiego (A.9.5),</w:t>
            </w:r>
          </w:p>
          <w:p w14:paraId="7C724E1A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dokonuje aktualizacji faktów związanych z wybranymi wydarzeniami Nowego Testamentu (A.13.16),</w:t>
            </w:r>
          </w:p>
          <w:p w14:paraId="482B3A3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omawia znaczenie przykazań kościelnych (E.2.11),</w:t>
            </w:r>
          </w:p>
          <w:p w14:paraId="3D65836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omawia wybrane przypowieści o królestwie Bożym (A.13.6) – przypowieść o dziesięciu pannach,</w:t>
            </w:r>
          </w:p>
          <w:p w14:paraId="7A70144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omawia biblijne obrazy końca świata oraz sądu ostatecznego i przedstawia ich interpretację w świetle wiary (A.8.6), </w:t>
            </w:r>
          </w:p>
          <w:p w14:paraId="38C721F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oczekiwanie na oblubieńca odnosi do powtórnego przyjścia Chrystusa,</w:t>
            </w:r>
          </w:p>
          <w:p w14:paraId="4A6FCF4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że Jezus dokonuje cudów, by pobudzić i umocnić wiarę,</w:t>
            </w:r>
          </w:p>
          <w:p w14:paraId="3E6FFE55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interpretuje teksty dotyczące modlitwy Jezusa (D.2.2), </w:t>
            </w:r>
          </w:p>
          <w:p w14:paraId="697CE26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uzasadnia, że Bóg poszukuje człowieka, ponieważ go kocha, </w:t>
            </w:r>
          </w:p>
          <w:p w14:paraId="7706C6A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omawia znaczenie zbawczej misji Jezusa Chrystusa dla całej ludzkości i poszczególnych ludzi (A.5.4) – królestwo Boże przemienia świat,</w:t>
            </w:r>
          </w:p>
          <w:p w14:paraId="374AF591" w14:textId="5A012108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 oparciu o teksty biblijne opisuje misyjną działalność Kościoła (F.1.2).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8D5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na czym polega bezinteresowny dar serca,</w:t>
            </w:r>
          </w:p>
          <w:p w14:paraId="61BDB22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uzasadnia wartość bezinteresownej pomocy,</w:t>
            </w:r>
          </w:p>
          <w:p w14:paraId="4567722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określa, na czym polega roztropność i nieroztropność,</w:t>
            </w:r>
          </w:p>
          <w:p w14:paraId="2C933E07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wymienia sposoby powrotu do życia w łasce Bożej i warunki trwania w niej,</w:t>
            </w:r>
          </w:p>
          <w:p w14:paraId="27BF4FB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uzasadnia, dlaczego powinniśmy być zawsze przygotowani na powtórne przyjście Chrystusa,</w:t>
            </w:r>
          </w:p>
          <w:p w14:paraId="7160CECD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sfery życia ludzi, w których Jezus dokonywał cudów,</w:t>
            </w:r>
          </w:p>
          <w:p w14:paraId="29EA93B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omawia prawdę, że Jezus jest Dobrym Pasterzem (J 10,14),</w:t>
            </w:r>
          </w:p>
          <w:p w14:paraId="2730EC0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wskazuje, że Boża miłość jest skierowana do każdej osoby indywidualnie,</w:t>
            </w:r>
          </w:p>
          <w:p w14:paraId="51BB80AF" w14:textId="1ADAC220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charakteryzuje sposoby Bożego poszukiwania.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31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dlaczego słuchanie słowa Bożego i wypełnianie go prowadzi do królestwa Bożego,</w:t>
            </w:r>
          </w:p>
          <w:p w14:paraId="52E448A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omawia przesłanie perykopy o ubogiej wdowie,</w:t>
            </w:r>
          </w:p>
          <w:p w14:paraId="1AC3574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interpretuje perykopy biblijne opisujące wybrane cuda,</w:t>
            </w:r>
          </w:p>
          <w:p w14:paraId="52F906C1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 symboliczne znaczenie ziarna gorczycy i kwasu chlebowego we wzroście duchowym,</w:t>
            </w:r>
          </w:p>
          <w:p w14:paraId="21449E94" w14:textId="7CF329B2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uzasadnia, że królestwo </w:t>
            </w: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niebieskie wzrasta dzięki Bożej mocy, a jego rozwój dokonuje się w historii ludzkości</w:t>
            </w:r>
            <w:r w:rsidR="000E133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B2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przygotowuje plan akcji charytatywnej,</w:t>
            </w:r>
          </w:p>
          <w:p w14:paraId="0CBB33A1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uzasadnia, że cuda Jezusa są potwierdzeniem Jego Synostwa Bożego i ogłaszaniem królestwa Bożego </w:t>
            </w:r>
          </w:p>
          <w:p w14:paraId="608467E9" w14:textId="04B84FA7" w:rsidR="00072728" w:rsidRPr="00072728" w:rsidRDefault="00072728" w:rsidP="00072728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słowo Boże ma moc przemiany ludzkich serc.</w:t>
            </w:r>
          </w:p>
        </w:tc>
      </w:tr>
      <w:tr w:rsidR="00072728" w:rsidRPr="00072728" w14:paraId="0EE03BA8" w14:textId="77777777" w:rsidTr="00072728">
        <w:tc>
          <w:tcPr>
            <w:tcW w:w="988" w:type="dxa"/>
          </w:tcPr>
          <w:p w14:paraId="2FEA6962" w14:textId="56B1FC14" w:rsidR="00072728" w:rsidRPr="00072728" w:rsidRDefault="00072728" w:rsidP="00072728">
            <w:pPr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sz w:val="24"/>
                <w:szCs w:val="24"/>
              </w:rPr>
              <w:t>IV. Spotkanie z Jezusem w sakramentach: małżeństwo i kapłaństwo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C4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 pojęcia: rady ewangeliczne (A.10.1),</w:t>
            </w:r>
          </w:p>
          <w:p w14:paraId="68E1220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opisuje, czym jest sakrament małżeństwa (B.9.1),</w:t>
            </w:r>
          </w:p>
          <w:p w14:paraId="1FE2A79B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przedstawia motywy przyjęcia sakramentu małżeństwa (B.8.4), </w:t>
            </w:r>
          </w:p>
          <w:p w14:paraId="5544A8F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przedstawia konsekwencje wynikające z sakramentu małżeństwa (B.3.3), </w:t>
            </w:r>
          </w:p>
          <w:p w14:paraId="46130CC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przedstawia, na czym polega uczestnictwo w życiu rodziny (E.1.2),</w:t>
            </w:r>
          </w:p>
          <w:p w14:paraId="63DD401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na trudności w wierze i przedstawia sposoby ich przezwyciężania (A.3.4),</w:t>
            </w:r>
          </w:p>
          <w:p w14:paraId="39EFEB5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określa, czym jest rodzicielstwo (macierzyństwo i ojcostwo),</w:t>
            </w:r>
          </w:p>
          <w:p w14:paraId="4423A18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sposoby przeżywania miłości (C.10.3) rodzicielskiej,</w:t>
            </w:r>
          </w:p>
          <w:p w14:paraId="25F776E1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definiuje, co to jest antykoncepcja,</w:t>
            </w:r>
          </w:p>
          <w:p w14:paraId="2198653D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na czym polegają zagrożenia dla życia (C.6.1),</w:t>
            </w:r>
          </w:p>
          <w:p w14:paraId="4ED9A333" w14:textId="489478DF" w:rsidR="00072728" w:rsidRPr="000E133E" w:rsidRDefault="00072728" w:rsidP="000E133E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 potrzebę ochrony życia od poczęcia do naturalnej śmierci (C.5.4).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D96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opisuje, czym jest sakrament święceń (B.9.1),</w:t>
            </w:r>
          </w:p>
          <w:p w14:paraId="6C7AB98C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przedstawia motywy przyjęcia sakramentu święceń (B.9.2),</w:t>
            </w:r>
          </w:p>
          <w:p w14:paraId="3B2D29B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przedstawia sakrament święceń jako dar i pomoc w realizacji powołania do miłości i służby (B.9.3), </w:t>
            </w:r>
          </w:p>
          <w:p w14:paraId="4EA552A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przedstawia sakrament małżeństwa jako dar i pomoc w realizacji powołania do miłości i służby (B.8.5), </w:t>
            </w:r>
          </w:p>
          <w:p w14:paraId="375FB07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interpretuje wybrane teksty biblijne i liturgiczne na temat sakramentu małżeństwa (B.3.2),</w:t>
            </w:r>
          </w:p>
          <w:p w14:paraId="6D01DE75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omawia liturgię sakramentu małżeństwa (B.3.4),</w:t>
            </w:r>
          </w:p>
          <w:p w14:paraId="7BC019CC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na czym polega odpowiedzialność za przekazywanie życia (C.5.11),</w:t>
            </w:r>
          </w:p>
          <w:p w14:paraId="13AAAB8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 zło antykoncepcji (C.5.13) i wylicza jej skutki uboczne,</w:t>
            </w:r>
          </w:p>
          <w:p w14:paraId="1582729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uzasadnia zło zapłodnienia </w:t>
            </w:r>
            <w:r w:rsidRPr="00072728">
              <w:rPr>
                <w:rFonts w:asciiTheme="minorHAnsi" w:eastAsia="TimeIbisEE-Italic" w:hAnsiTheme="minorHAnsi" w:cstheme="minorHAnsi"/>
                <w:i/>
                <w:iCs/>
                <w:sz w:val="24"/>
                <w:szCs w:val="24"/>
              </w:rPr>
              <w:t xml:space="preserve">in vitro </w:t>
            </w: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(C.6.2),</w:t>
            </w:r>
          </w:p>
          <w:p w14:paraId="4872046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na czym polegają naturalne metody planowania rodziny (C.5.12),</w:t>
            </w:r>
          </w:p>
          <w:p w14:paraId="0E56CA20" w14:textId="5920F568" w:rsidR="00072728" w:rsidRPr="00072728" w:rsidRDefault="00072728" w:rsidP="00072728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ocenia osiągnięcia biotechnologii w perspektywie nauki Kościoła (C.5.5),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143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konsekwencje wynikające z przyjęcia sakramentu święceń i ślubów zakonnych i wyjaśnia ich znaczenie w życiu chrześcijańskim,</w:t>
            </w:r>
          </w:p>
          <w:p w14:paraId="20EEAA9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symbole związane z sakramentem małżeństwa,</w:t>
            </w:r>
          </w:p>
          <w:p w14:paraId="7F142AD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 małżeństwo i rodzinę jako wspólnotę,</w:t>
            </w:r>
          </w:p>
          <w:p w14:paraId="43BB6F57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charakteryzuje szczególne relacje pomocy i troski w rodzinie wielodzietnej, </w:t>
            </w:r>
          </w:p>
          <w:p w14:paraId="08AB272A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podaje, że naturalne planowanie rodziny stanowi styl życia,</w:t>
            </w:r>
          </w:p>
          <w:p w14:paraId="290A1F7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wykluczenie płodności niszczy miłość,</w:t>
            </w:r>
          </w:p>
          <w:p w14:paraId="046614B1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wyjaśnia, czym jest </w:t>
            </w:r>
            <w:proofErr w:type="spellStart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NaProTechnologia</w:t>
            </w:r>
            <w:proofErr w:type="spellEnd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B347276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zapłodnienie </w:t>
            </w:r>
            <w:r w:rsidRPr="00072728">
              <w:rPr>
                <w:rFonts w:asciiTheme="minorHAnsi" w:hAnsiTheme="minorHAnsi" w:cstheme="minorHAnsi"/>
                <w:i/>
                <w:sz w:val="24"/>
                <w:szCs w:val="24"/>
              </w:rPr>
              <w:t>in vitro</w:t>
            </w: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294E500" w14:textId="0618007F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postawy wynikające z prawdziwej miłości kobiety i mężczyzny.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9D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charakteryzuje, na czym polega życie zakonne według rad ewangelicznych,</w:t>
            </w:r>
          </w:p>
          <w:p w14:paraId="104B067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 różnice w pojmowaniu Boga od dzieciństwa do chwili obecnej,</w:t>
            </w:r>
          </w:p>
          <w:p w14:paraId="1521ED65" w14:textId="2943135D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wykluczenie płodności niszczy miłość.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E85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omawia charyzmat wybranego zgromadzenia zakonnego, </w:t>
            </w:r>
          </w:p>
          <w:p w14:paraId="08913B1C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uzasadnia wartość i potrzebę </w:t>
            </w:r>
            <w:r w:rsidRPr="0007272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chrześcijańskiego</w:t>
            </w: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wychowania,</w:t>
            </w:r>
          </w:p>
          <w:p w14:paraId="519CFE9A" w14:textId="46954B0F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argumentuje sens życia zgodnie z naturą.</w:t>
            </w:r>
          </w:p>
        </w:tc>
      </w:tr>
      <w:tr w:rsidR="00811784" w:rsidRPr="00072728" w14:paraId="5BBBAB92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365E53A5" w14:textId="6D12B5A0" w:rsidR="00811784" w:rsidRPr="00072728" w:rsidRDefault="009A2E89" w:rsidP="00072728">
            <w:pPr>
              <w:rPr>
                <w:rFonts w:eastAsia="Calibri" w:cstheme="minorHAnsi"/>
                <w:sz w:val="24"/>
                <w:szCs w:val="24"/>
              </w:rPr>
            </w:pPr>
            <w:r w:rsidRPr="00072728">
              <w:rPr>
                <w:rFonts w:cstheme="minorHAnsi"/>
                <w:sz w:val="24"/>
                <w:szCs w:val="24"/>
              </w:rPr>
              <w:t>SEMESTR II</w:t>
            </w:r>
          </w:p>
        </w:tc>
      </w:tr>
      <w:tr w:rsidR="00072728" w:rsidRPr="00072728" w14:paraId="6408EE45" w14:textId="77777777" w:rsidTr="00072728">
        <w:tc>
          <w:tcPr>
            <w:tcW w:w="988" w:type="dxa"/>
          </w:tcPr>
          <w:p w14:paraId="04FD4896" w14:textId="36536E6A" w:rsidR="00072728" w:rsidRPr="00072728" w:rsidRDefault="00072728" w:rsidP="00072728">
            <w:pPr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sz w:val="24"/>
                <w:szCs w:val="24"/>
              </w:rPr>
              <w:lastRenderedPageBreak/>
              <w:t>V. Moje zasady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A80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przykłady praw, które obowiązują każdego i w każdym czasie, oraz takich, które ludzie mogą ustanawiać i modyfikować,</w:t>
            </w:r>
          </w:p>
          <w:p w14:paraId="205C2AF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wskazuje przyczyny nieszczęść i zła (C.1.5),</w:t>
            </w:r>
          </w:p>
          <w:p w14:paraId="0AE9488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przedstawia przyczyny i skutki zła (A.7.2; A.7.4), </w:t>
            </w:r>
          </w:p>
          <w:p w14:paraId="32914EF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zasady i uzasadnia motywację przy dokonywaniu wyborów (C.2.3),</w:t>
            </w:r>
          </w:p>
          <w:p w14:paraId="0B8F62B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sposoby przeciwdziałania złu i cierpieniu (C.1.8),</w:t>
            </w:r>
          </w:p>
          <w:p w14:paraId="16CA485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wyjaśnia różnice między dobrem a złem w konkretnych sytuacjach moralnych (C.1.3),</w:t>
            </w:r>
          </w:p>
          <w:p w14:paraId="694701BB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wymienia, co pomaga dokonywać wyborów między dobrem a złem,</w:t>
            </w:r>
          </w:p>
          <w:p w14:paraId="641A5CFD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przedstawia konsekwencje dobra i zła (C.1.4),</w:t>
            </w:r>
          </w:p>
          <w:p w14:paraId="626E51FD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definiuje pojęcie uczciwości,</w:t>
            </w:r>
          </w:p>
          <w:p w14:paraId="3D4C4F5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wymienia, co można stracić przez nieuczciwość.</w:t>
            </w:r>
          </w:p>
          <w:p w14:paraId="338BD2A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 ochronę własności (C.7.1),</w:t>
            </w:r>
          </w:p>
          <w:p w14:paraId="161D570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definiuje pojęcia: obmowa, oszczerstwo, krzywoprzysięstwo, wiarołomstwo,</w:t>
            </w:r>
          </w:p>
          <w:p w14:paraId="7EA00213" w14:textId="3082A47E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dostrzega i opisuje związek między kłamstwem i oszustwem, a poniżaniem </w:t>
            </w:r>
            <w:r w:rsidR="000E133E" w:rsidRPr="00072728">
              <w:rPr>
                <w:rFonts w:asciiTheme="minorHAnsi" w:hAnsiTheme="minorHAnsi" w:cstheme="minorHAnsi"/>
                <w:sz w:val="24"/>
                <w:szCs w:val="24"/>
              </w:rPr>
              <w:t>człowieka jako</w:t>
            </w: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podmiotu i przedmiotu kłamstwa (C.7.3),</w:t>
            </w:r>
          </w:p>
          <w:p w14:paraId="5B7C99F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na najważniejsze zagrożenia wynikające z uzależnień dzisiejszej młodzieży: alkoholizm, narkomania, hazard, fonoholizm, siecioholizm, pornografia, gry komputerowe (C.8.2), nikotynizm, zakupoholizm,</w:t>
            </w:r>
          </w:p>
          <w:p w14:paraId="562CB8A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dobre nawyki w zakresie ochrony życia i zdrowia (C.5.7),</w:t>
            </w:r>
          </w:p>
          <w:p w14:paraId="03D65CA4" w14:textId="0CB4E9E3" w:rsidR="00072728" w:rsidRPr="00072728" w:rsidRDefault="00072728" w:rsidP="0007272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zasady właściwego korzystania z Internetu.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FAE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opisuje podstawowe pojęcia etyczne: prawo naturalne, wartości, sumienie, powinność moralna (C.2.1),</w:t>
            </w:r>
          </w:p>
          <w:p w14:paraId="6E72DBC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określa istotę prawdziwej wolności,</w:t>
            </w:r>
          </w:p>
          <w:p w14:paraId="4765A70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rozpoznaje i wskazuje mechanizmy manipulacji w relacjach osobowych i w mediach (C.7.4), </w:t>
            </w:r>
          </w:p>
          <w:p w14:paraId="21C478DA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 przypowieść o miłosiernym Samarytaninie (A.13.13),</w:t>
            </w:r>
          </w:p>
          <w:p w14:paraId="095D127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omawia sposoby kształtowania sumienia (C.2.5),</w:t>
            </w:r>
          </w:p>
          <w:p w14:paraId="529A662D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życie chrześcijanina jest odpowiedzią na wezwanie Boże (C.2.4),</w:t>
            </w:r>
          </w:p>
          <w:p w14:paraId="084EAB5C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przedstawia, na czym polega uczestnictwo w życiu rodziny, grupy szkolnej i koleżeńskiej (E.1.2) oparte na prawdzie,</w:t>
            </w:r>
          </w:p>
          <w:p w14:paraId="4D10A82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 wartość prawdomówności (C.7.2) i dotrzymywania danego słowa,</w:t>
            </w:r>
          </w:p>
          <w:p w14:paraId="13110305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czym są zachowania ryzykowne (C.8.1),</w:t>
            </w:r>
          </w:p>
          <w:p w14:paraId="0EAD988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sposoby pomocy rodzinom w trudnej sytuacji życiowej (C.5.6).</w:t>
            </w:r>
          </w:p>
          <w:p w14:paraId="34C1585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wskazuje, jak chronić swoją godność i prywatność w sieci,</w:t>
            </w:r>
          </w:p>
          <w:p w14:paraId="51ACB141" w14:textId="786717FC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 szkodliwość hejtu.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B3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 potrzebę respektowania obiektywnych norm moralnych,</w:t>
            </w:r>
          </w:p>
          <w:p w14:paraId="2B79786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charakteryzuje zgubne skutki odrzucenia obiektywnych norm moralnych,</w:t>
            </w:r>
          </w:p>
          <w:p w14:paraId="6E0CEAB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czym samowola różni się od wolności,</w:t>
            </w:r>
          </w:p>
          <w:p w14:paraId="0094A25C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wybór dobra prowadzi do szczęścia dla pojedynczego człowieka i wszystkich ludzi,</w:t>
            </w:r>
          </w:p>
          <w:p w14:paraId="612541EA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dlaczego warto być uczciwym,</w:t>
            </w:r>
          </w:p>
          <w:p w14:paraId="6D5EAB7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sytuacji, w których trzeba bronić prawdy i o nią walczyć, oraz ludzi, którzy zapłacili za taką postawę cenę wolności, a nawet życia, </w:t>
            </w:r>
          </w:p>
          <w:p w14:paraId="63E3CF89" w14:textId="10FD0CBF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definiuje, czym są </w:t>
            </w:r>
            <w:r w:rsidR="000E133E" w:rsidRPr="00072728">
              <w:rPr>
                <w:rFonts w:asciiTheme="minorHAnsi" w:hAnsiTheme="minorHAnsi" w:cstheme="minorHAnsi"/>
                <w:sz w:val="24"/>
                <w:szCs w:val="24"/>
              </w:rPr>
              <w:t>uzależnienia</w:t>
            </w: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i wyjaśnia, na czym polegają,</w:t>
            </w:r>
          </w:p>
          <w:p w14:paraId="6918F4DC" w14:textId="359DB1AF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 różnice między światem wirtualnym a realnym.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4E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do właściwego korzystania z wolności potrzebna jest odpowiedzialność,</w:t>
            </w:r>
          </w:p>
          <w:p w14:paraId="4A989165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analizuje wpływ nieuczciwości na życie religijne człowieka,</w:t>
            </w:r>
          </w:p>
          <w:p w14:paraId="7D768B7D" w14:textId="5A0EB119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analizuje wpływ krzywoprzysięstwa i wiarołomstwa na życie religijne człowieka.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79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określa, na czym polega relatywizm moralny, </w:t>
            </w:r>
          </w:p>
          <w:p w14:paraId="47D22602" w14:textId="751C6FBC" w:rsidR="00072728" w:rsidRPr="00072728" w:rsidRDefault="00072728" w:rsidP="00072728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argumentuje wartość bezpośrednich relacji osobowych.</w:t>
            </w:r>
          </w:p>
        </w:tc>
      </w:tr>
      <w:tr w:rsidR="00072728" w:rsidRPr="00072728" w14:paraId="02CCD747" w14:textId="77777777" w:rsidTr="00072728">
        <w:tc>
          <w:tcPr>
            <w:tcW w:w="988" w:type="dxa"/>
          </w:tcPr>
          <w:p w14:paraId="05687130" w14:textId="0315FC65" w:rsidR="00072728" w:rsidRPr="00072728" w:rsidRDefault="00072728" w:rsidP="00072728">
            <w:pPr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sz w:val="24"/>
                <w:szCs w:val="24"/>
              </w:rPr>
              <w:t>VI. Dzieje Kościoła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D9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dlaczego Bitwa Warszawska stoczona w dniach 13–25 sierpnia 1920 r. jest nazywana cudem nad Wisłą,</w:t>
            </w:r>
          </w:p>
          <w:p w14:paraId="5558C1F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ukazuje rolę Maryi w historii Polski dla zachowania wolności i tożsamości chrześcijańskiej Polski: cud nad Wisłą, akt oddania Polski Maryi i Jej Sercu w roku 1966 i jego owoce (E.5.7),</w:t>
            </w:r>
          </w:p>
          <w:p w14:paraId="491589A7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przedstawia, na czym polega uczestnictwo w życiu narodu (E.1.2),</w:t>
            </w:r>
          </w:p>
          <w:p w14:paraId="5A4EA79B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na czym polega miłość do Ojczyzny (E.1.6),</w:t>
            </w:r>
          </w:p>
          <w:p w14:paraId="1680BA4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 wartość świadectwa wiary w różnych sytuacjach życiowych (E.1.7),</w:t>
            </w:r>
          </w:p>
          <w:p w14:paraId="12CAEA33" w14:textId="63770EE2" w:rsidR="00072728" w:rsidRPr="00072728" w:rsidRDefault="00072728" w:rsidP="0007272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opisuje możliwości i podaje przykłady apostolstwa w rodzinie (F.2.1).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A2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na wydarzenia i zjawiska religijne, które wpłynęły na budowanie tożsamości narodowej Polaków (E.5.9),</w:t>
            </w:r>
          </w:p>
          <w:p w14:paraId="2541F7BD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opowiada o roli Kościoła w czasach totalitaryzmu hitlerowskiego i bolszewickiego (E.3.10),</w:t>
            </w:r>
          </w:p>
          <w:p w14:paraId="6EC9D64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 postawę bł. kard. Wyszyńskiego wobec Ojczyzny,</w:t>
            </w:r>
          </w:p>
          <w:p w14:paraId="502DC8EB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definiuje pojęcie Kościoła domowego,</w:t>
            </w:r>
          </w:p>
          <w:p w14:paraId="0781AD86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opisuje zadania poszczególnych członków rodziny w realizowaniu idei Kościoła domowego,</w:t>
            </w:r>
          </w:p>
          <w:p w14:paraId="0D875D01" w14:textId="14EAB278" w:rsidR="00072728" w:rsidRPr="00072728" w:rsidRDefault="00072728" w:rsidP="0007272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na zjawiska religijne, które wpłynęły na budowanie tożsamości narodowej Polaków (E.5.9).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A07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ukazuje rolę Maryi w historii Polski dla zachowania wolności i tożsamości,</w:t>
            </w:r>
          </w:p>
          <w:p w14:paraId="3A7E003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określa, czym jest i jak się wyraża patriotyzm,</w:t>
            </w:r>
          </w:p>
          <w:p w14:paraId="0EDB4E9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 religijną wartość miłości Ojczyzny,</w:t>
            </w:r>
          </w:p>
          <w:p w14:paraId="0E62F1E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i omawia przykłady obecności Kościoła w dziejach narodu polskiego,</w:t>
            </w:r>
          </w:p>
          <w:p w14:paraId="04E6750C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najważniejsze fakty związane z obchodami Tysiąclecia Chrztu Polski,</w:t>
            </w:r>
          </w:p>
          <w:p w14:paraId="1D07A4DD" w14:textId="18251033" w:rsidR="00072728" w:rsidRPr="00072728" w:rsidRDefault="00072728" w:rsidP="0007272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 rodzinę chrześcijańską jako Kościół domowy.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E7C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dlaczego bohaterowie mogą uratować naród i jego wiarę,</w:t>
            </w:r>
          </w:p>
          <w:p w14:paraId="494C8049" w14:textId="140BA95A" w:rsidR="00072728" w:rsidRPr="00072728" w:rsidRDefault="00072728" w:rsidP="00072728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 wartości, dla których Polacy oddawali życie.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DBC" w14:textId="459276F1" w:rsidR="00072728" w:rsidRPr="00072728" w:rsidRDefault="00072728" w:rsidP="00072728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 działalność społeczno-kulturalną Kościoła w czasach niewoli narodowej.</w:t>
            </w:r>
          </w:p>
        </w:tc>
      </w:tr>
      <w:tr w:rsidR="00072728" w:rsidRPr="00072728" w14:paraId="507E8C6F" w14:textId="77777777" w:rsidTr="00072728">
        <w:tc>
          <w:tcPr>
            <w:tcW w:w="988" w:type="dxa"/>
          </w:tcPr>
          <w:p w14:paraId="248AF82A" w14:textId="0C43AB2B" w:rsidR="00072728" w:rsidRPr="00072728" w:rsidRDefault="00072728" w:rsidP="00072728">
            <w:pPr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sz w:val="24"/>
                <w:szCs w:val="24"/>
              </w:rPr>
              <w:t>VII. Przewodnicy w drodze do szczęścia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946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prezentuje wybrane sylwetki świętych polskich (E.5.8) – św. brat Albert,</w:t>
            </w:r>
          </w:p>
          <w:p w14:paraId="12EEADDA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sposoby pomocy osobom chorym i cierpiącym (C.5.6),</w:t>
            </w:r>
          </w:p>
          <w:p w14:paraId="6990393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przykłady bezinteresownej troski o ludzi w potrzebie: chorych, samotnych, biednych, wykluczonych społecznie (F.2.3),</w:t>
            </w:r>
          </w:p>
          <w:p w14:paraId="5CF0F07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przykłady, w jaki sposób może kształtować odwagę,</w:t>
            </w:r>
          </w:p>
          <w:p w14:paraId="2244EEA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miejsca i formy kultu związanego z osobą błogosławionego ks. Jerzego Popiełuszki,</w:t>
            </w:r>
          </w:p>
          <w:p w14:paraId="025F3469" w14:textId="49834638" w:rsidR="00072728" w:rsidRPr="00072728" w:rsidRDefault="00072728" w:rsidP="0007272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przykłady świadków wiary w konkretnych sytuacjach życiowych (E.1.8).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4C45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prezentuje wybrane sylwetki świętych polskich (E.5.8) – ks. Józef Stanek, Natalia </w:t>
            </w:r>
            <w:proofErr w:type="spellStart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Tułasiewicz</w:t>
            </w:r>
            <w:proofErr w:type="spellEnd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, Marianna Biernacka,</w:t>
            </w:r>
          </w:p>
          <w:p w14:paraId="3D33FB4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najważniejsze fakty z życia wybranych świętych z czasów II wojny światowej (E.4.1),</w:t>
            </w:r>
          </w:p>
          <w:p w14:paraId="196A48C2" w14:textId="0E3C020E" w:rsidR="00072728" w:rsidRPr="00072728" w:rsidRDefault="00072728" w:rsidP="0007272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przykłady współczesnych chrześcijan, przeżywających cierpienie w duchu wiary (A.13.15).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D6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 postawę br. Alberta wobec ubogich,</w:t>
            </w:r>
          </w:p>
          <w:p w14:paraId="4D9151EB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interpretuje słowa św. br. Alberta „powinno się być jak bochen chleba…”,</w:t>
            </w:r>
          </w:p>
          <w:p w14:paraId="5B007D9C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przykłady pomocy bezdomnym współcześnie,</w:t>
            </w:r>
          </w:p>
          <w:p w14:paraId="3CDFB05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opowiada o życiu i działalności św. Maksymiliana Kolbe,</w:t>
            </w:r>
          </w:p>
          <w:p w14:paraId="6C7C3425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opowiada o działalności ks. Jerzego Popiełuszki w środowisku „Solidarności”,</w:t>
            </w:r>
          </w:p>
          <w:p w14:paraId="73E9610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najważniejsze fakty z życia ks. Jerzego Popiełuszki,</w:t>
            </w:r>
          </w:p>
          <w:p w14:paraId="5B3C57D5" w14:textId="13450C93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charakteryzuje wpływ jego nauczania dla kształtowania narodowych postaw Polaków</w:t>
            </w:r>
          </w:p>
          <w:p w14:paraId="1D75FF31" w14:textId="35025DD2" w:rsidR="00072728" w:rsidRPr="00072728" w:rsidRDefault="00072728" w:rsidP="0007272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 potrzebę duchowej więzi ze świętym męczennikiem.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457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podaje, czym zajmują się bracia albertyni i siostry albertynki,</w:t>
            </w:r>
          </w:p>
          <w:p w14:paraId="52CBB492" w14:textId="3F02D635" w:rsidR="00072728" w:rsidRPr="00072728" w:rsidRDefault="00072728" w:rsidP="0007272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opowiada o heroizmie życia wybranych świętych II wojny światowej.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BD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przyjęcie śmierci przez św. Maksymiliana za współwięźnia jest wynikiem świętości życia,</w:t>
            </w:r>
          </w:p>
          <w:p w14:paraId="6BDB2099" w14:textId="01BBE8ED" w:rsidR="00072728" w:rsidRPr="00072728" w:rsidRDefault="00072728" w:rsidP="0007272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charakteryzuje wpływ nauczania ks. Jerzego Popiełuszki dla kształtowania </w:t>
            </w: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narodowych postaw Polaków.</w:t>
            </w:r>
          </w:p>
        </w:tc>
      </w:tr>
      <w:tr w:rsidR="00CA5571" w:rsidRPr="00072728" w14:paraId="532CA69C" w14:textId="77777777" w:rsidTr="00072728">
        <w:tc>
          <w:tcPr>
            <w:tcW w:w="16034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36CB93" w14:textId="2F118DA4" w:rsidR="00CA5571" w:rsidRPr="00072728" w:rsidRDefault="00CA5571" w:rsidP="00072728">
            <w:pPr>
              <w:pStyle w:val="teksttabeli"/>
              <w:numPr>
                <w:ilvl w:val="0"/>
                <w:numId w:val="0"/>
              </w:numPr>
              <w:ind w:left="152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7272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 xml:space="preserve">SEMESTR I </w:t>
            </w:r>
            <w:proofErr w:type="spellStart"/>
            <w:r w:rsidRPr="0007272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07272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II</w:t>
            </w:r>
          </w:p>
        </w:tc>
      </w:tr>
      <w:tr w:rsidR="00072728" w:rsidRPr="00072728" w14:paraId="1221BA14" w14:textId="77777777" w:rsidTr="00072728">
        <w:tc>
          <w:tcPr>
            <w:tcW w:w="988" w:type="dxa"/>
          </w:tcPr>
          <w:p w14:paraId="7BCEDDE5" w14:textId="310AC6EE" w:rsidR="00072728" w:rsidRPr="00072728" w:rsidRDefault="00072728" w:rsidP="00072728">
            <w:pPr>
              <w:rPr>
                <w:rFonts w:cstheme="minorHAnsi"/>
                <w:sz w:val="24"/>
                <w:szCs w:val="24"/>
              </w:rPr>
            </w:pPr>
            <w:r w:rsidRPr="00072728">
              <w:rPr>
                <w:rFonts w:cstheme="minorHAnsi"/>
                <w:sz w:val="24"/>
                <w:szCs w:val="24"/>
              </w:rPr>
              <w:t>VIII. Wydarzenia zbawcze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C0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 pojęcie: błogosławieństwa (A.10.1),</w:t>
            </w:r>
          </w:p>
          <w:p w14:paraId="125B4270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przedstawia nauczanie Jezusa zawarte w Kazaniu na Górze (A.13.8),</w:t>
            </w:r>
          </w:p>
          <w:p w14:paraId="5210873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okresy roku liturgicznego i święta upamiętniające wydarzenia z życia Jezusa,</w:t>
            </w:r>
          </w:p>
          <w:p w14:paraId="5F215D71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uroczystości i święta Pańskie, uroczystości wybranych świętych (B.2.2),</w:t>
            </w:r>
          </w:p>
          <w:p w14:paraId="1E0AA4ED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ukazuje związek wydarzeń biblijnych z rokiem liturgicznym, prawdami wiary i moralności chrześcijańskiej oraz życiem chrześcijanina (A.10.5) – narodzenie Jezusa, pokłon mędrców, męka, śmierć i zmartwychwstanie Jezusa,</w:t>
            </w:r>
          </w:p>
          <w:p w14:paraId="1965C8A7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podaje, że Wielki Post to czas rozważania Męki Pana Jezusa,</w:t>
            </w:r>
          </w:p>
          <w:p w14:paraId="70CF7D1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opisuje przejaw miłości Boga do </w:t>
            </w:r>
            <w:r w:rsidRPr="0007272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człowieka w historii zbawienia (A.5.3),</w:t>
            </w:r>
          </w:p>
          <w:p w14:paraId="62FFC88E" w14:textId="5806ADC4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podaje, że postać Weroniki występuje w VI stacji nabożeństwa drogi krzyżowej</w:t>
            </w:r>
          </w:p>
          <w:p w14:paraId="09BDD5B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wymienia osoby, które spotkały Chrystusa zmartwychwstałego,</w:t>
            </w:r>
          </w:p>
          <w:p w14:paraId="52BC970F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możliwości włączenia się w życie wspólnoty parafialnej (E.2.12) –np. jak może ewangelizować,</w:t>
            </w:r>
          </w:p>
          <w:p w14:paraId="4A23856A" w14:textId="370FD2EB" w:rsidR="00072728" w:rsidRPr="00072728" w:rsidRDefault="00072728" w:rsidP="00072728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podaje przykłady ludzi zaangażowanych w apostolstwo, także współczesnych </w:t>
            </w:r>
            <w:r w:rsidRPr="00072728">
              <w:rPr>
                <w:rFonts w:asciiTheme="minorHAnsi" w:hAnsiTheme="minorHAnsi" w:cstheme="minorHAnsi"/>
                <w:sz w:val="18"/>
                <w:szCs w:val="18"/>
              </w:rPr>
              <w:t>(F.2.4)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43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osiem błogosławieństw (C.9.1),</w:t>
            </w:r>
          </w:p>
          <w:p w14:paraId="3894579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 koncepcję szczęścia zawartą w ośmiu błogosławieństwach (C.9.5),</w:t>
            </w:r>
          </w:p>
          <w:p w14:paraId="2DF05D3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charakteryzuje poszczególne okresy roku liturgicznego w kontekście wydarzeń zbawczych i nauczania Kościoła oraz życia chrześcijanina (B.2.1),</w:t>
            </w:r>
          </w:p>
          <w:p w14:paraId="79351DBC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omawia znaczenie zbawczej misji Jezusa Chrystusa dla całej ludzkości i poszczególnych ludzi (A.5.4),</w:t>
            </w:r>
          </w:p>
          <w:p w14:paraId="05C2A0D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na podstawie dotychczasowej wiedzy przytacza wątki, tematy i postaci biblijne z Nowego Testamentu obecne w literaturze pięknej (A.13.19) – „Bóg się rodzi”,</w:t>
            </w:r>
          </w:p>
          <w:p w14:paraId="16A064F2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na skutki wynikające z Odkupienia dla życia chrześcijanina (A.13.10),</w:t>
            </w:r>
          </w:p>
          <w:p w14:paraId="224D446C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zestawia wydarzenia biblijne ze zwyczajami religijnymi (A.10.6), np. wyjaśnia symbolikę grobu Pańskiego</w:t>
            </w:r>
          </w:p>
          <w:p w14:paraId="0946B90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przykłady świadków wiary w konkretnych sytuacjach życiowych (E.1.8) – charakteryzuje czyn św. Weroniki,</w:t>
            </w:r>
          </w:p>
          <w:p w14:paraId="79351A8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przytacza biblijne relacje o pustym grobie i </w:t>
            </w:r>
            <w:proofErr w:type="spellStart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chrystofaniach</w:t>
            </w:r>
            <w:proofErr w:type="spellEnd"/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 (A.6.1),</w:t>
            </w:r>
          </w:p>
          <w:p w14:paraId="4FC20AA6" w14:textId="0548B1B3" w:rsidR="00072728" w:rsidRPr="00072728" w:rsidRDefault="00072728" w:rsidP="00072728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argumenty za prawdziwością zmartwychwstania Jezusa (A.6.2).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228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prawdę, że świętość w niebie jest nagrodą za życie ziemskie,</w:t>
            </w:r>
          </w:p>
          <w:p w14:paraId="65514089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że świętość można osiągnąć żyjąc duchem ośmiu błogosławieństw.,</w:t>
            </w:r>
          </w:p>
          <w:p w14:paraId="7925B6F6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wyjaśnia, co to jest kalendarz liturgiczny,</w:t>
            </w:r>
          </w:p>
          <w:p w14:paraId="36E8EA7D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podaje okoliczności narodzenia Pana Jezusa,</w:t>
            </w:r>
          </w:p>
          <w:p w14:paraId="20787F46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mówi z pamięci tekst wybranej kolędy i omawia jej przesłanie,</w:t>
            </w:r>
          </w:p>
          <w:p w14:paraId="49B76D4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współczesne sposoby naśladowania św. Weroniki,</w:t>
            </w:r>
          </w:p>
          <w:p w14:paraId="1CE9311D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wskazuje przyczyny odchodzenia współczesnego człowieka od Chrystusa,</w:t>
            </w:r>
          </w:p>
          <w:p w14:paraId="390DEEF7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określa, na czym polega dzieło nowej ewangelizacji,</w:t>
            </w:r>
          </w:p>
          <w:p w14:paraId="621F65A8" w14:textId="669553DE" w:rsidR="00072728" w:rsidRPr="00072728" w:rsidRDefault="00072728" w:rsidP="00072728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dzieło nowej ewangelizacji dokonuje się wtedy, gdy człowiek poddaje się działaniu Ducha Świętego.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C1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 chrześcijański sens i wartość świętowania na przestrzeni roku liturgicznego,</w:t>
            </w:r>
          </w:p>
          <w:p w14:paraId="46E92E43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interpretuje tekst biblijny o cierpieniu Jezusa,</w:t>
            </w:r>
          </w:p>
          <w:p w14:paraId="7AA0A45E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interpretuje tekst sekwencji wielkanocnej,</w:t>
            </w:r>
          </w:p>
          <w:p w14:paraId="698BD8B0" w14:textId="7FCE96CA" w:rsidR="00072728" w:rsidRPr="00072728" w:rsidRDefault="00072728" w:rsidP="00072728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uzasadnia, że przyjmując sakramenty we wspólnocie parafialnej, stajemy się odpowiedzialni za dzieło ewangelizacyjne Kościoła.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9E4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dokonuje porównania treści kolęd z przesłaniem tekstów biblijnych o narodzeniu Jezusa,</w:t>
            </w:r>
          </w:p>
          <w:p w14:paraId="6A3CCE16" w14:textId="77777777" w:rsidR="00072728" w:rsidRPr="00072728" w:rsidRDefault="00072728" w:rsidP="00072728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70"/>
                <w:tab w:val="num" w:pos="1352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>na podstawie tekstu „Gorzkich żali” i rozważań nabożeństwa drogi krzyżowej opisuje cierpienia Jezusa dla naszego zbawienia,</w:t>
            </w:r>
          </w:p>
          <w:p w14:paraId="3504BF0A" w14:textId="39BB0F2A" w:rsidR="00072728" w:rsidRPr="00072728" w:rsidRDefault="00072728" w:rsidP="00072728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72728">
              <w:rPr>
                <w:rFonts w:asciiTheme="minorHAnsi" w:hAnsiTheme="minorHAnsi" w:cstheme="minorHAnsi"/>
                <w:sz w:val="24"/>
                <w:szCs w:val="24"/>
              </w:rPr>
              <w:t xml:space="preserve">opisuje zmartwychwstanie Chrystusa jako wypełnienie Bożej tajemnicy zbawienia, która uobecnia się w tajemnicy przemiany chleba </w:t>
            </w:r>
            <w:r w:rsidRPr="000727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Ciało i wina w Krew.</w:t>
            </w:r>
          </w:p>
        </w:tc>
      </w:tr>
    </w:tbl>
    <w:p w14:paraId="46D99574" w14:textId="77777777" w:rsidR="002706ED" w:rsidRDefault="002706ED" w:rsidP="00072728">
      <w:pPr>
        <w:spacing w:line="240" w:lineRule="auto"/>
        <w:rPr>
          <w:rFonts w:cstheme="minorHAnsi"/>
          <w:sz w:val="24"/>
          <w:szCs w:val="24"/>
        </w:rPr>
      </w:pPr>
    </w:p>
    <w:p w14:paraId="7EC9A8CE" w14:textId="77777777" w:rsidR="007D4F7E" w:rsidRDefault="007D4F7E">
      <w:pPr>
        <w:widowControl w:val="0"/>
        <w:spacing w:before="60" w:after="60" w:line="240" w:lineRule="auto"/>
        <w:rPr>
          <w:rFonts w:ascii="Calibri" w:eastAsia="Andale Sans UI" w:hAnsi="Calibri" w:cs="Calibri"/>
          <w:b/>
          <w:bCs/>
          <w:kern w:val="3"/>
          <w:sz w:val="20"/>
          <w:szCs w:val="20"/>
          <w:lang w:bidi="en-US"/>
        </w:rPr>
        <w:sectPr w:rsidR="007D4F7E" w:rsidSect="009C1EAB">
          <w:footerReference w:type="default" r:id="rId7"/>
          <w:pgSz w:w="16838" w:h="11906" w:orient="landscape"/>
          <w:pgMar w:top="397" w:right="397" w:bottom="397" w:left="397" w:header="0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754"/>
        <w:gridCol w:w="1013"/>
        <w:gridCol w:w="1134"/>
        <w:gridCol w:w="1134"/>
      </w:tblGrid>
      <w:tr w:rsidR="007D4F7E" w14:paraId="0B55DD4F" w14:textId="77777777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187A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KL. VI-VIII      </w:t>
            </w:r>
            <w:r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7D4F7E" w14:paraId="160086A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17E322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717B79" w14:textId="77777777" w:rsidR="007D4F7E" w:rsidRDefault="007D4F7E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MODLITWY DO POWTÓRZENIA</w:t>
            </w:r>
          </w:p>
          <w:p w14:paraId="679AAEFD" w14:textId="77777777" w:rsidR="007D4F7E" w:rsidRDefault="007D4F7E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 </w:t>
            </w:r>
            <w:r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81E8A" w14:textId="77777777" w:rsidR="007D4F7E" w:rsidRDefault="007D4F7E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zaliczenie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86CEC" w14:textId="77777777" w:rsidR="007D4F7E" w:rsidRDefault="007D4F7E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77CF1" w14:textId="77777777" w:rsidR="007D4F7E" w:rsidRDefault="007D4F7E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4300EFE9" w14:textId="77777777" w:rsidR="007D4F7E" w:rsidRDefault="007D4F7E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7D4F7E" w14:paraId="232B7058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7ED2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F7D6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ZNAK KRZYŻA I OJCZE NASZ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365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4E8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500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67A08962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B6CF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110C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ZDROWAŚ MARIO I CHWAŁA OJCU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B7C6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0C89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A2EF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64B76693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749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4777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WIERZĘ W BOGA OJCA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5FB1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03BC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57E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2EF1D845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1381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309A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GŁÓWNE PRAWDY WIARY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DC8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B9B1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94D8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13C93BB6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9295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047D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DZIESIĘĆ PRZYKAZAŃ BOŻYCH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F9D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BC7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804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08C33299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68D2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082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NAJWAŻNIEJSZE PRZYKAZANIA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1E3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F72D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60E6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75C9ED94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BF4B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846E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 xml:space="preserve">PRZYKAZANIE MIŁOŚCI </w:t>
            </w:r>
            <w:r>
              <w:rPr>
                <w:rFonts w:ascii="Calibri" w:eastAsia="Arial Unicode MS" w:hAnsi="Calibri" w:cs="Calibri"/>
                <w:bCs/>
                <w:lang w:eastAsia="pl-PL" w:bidi="pl-PL"/>
              </w:rPr>
              <w:t>(nowe)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DD2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B10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A04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60DD3AB5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3476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69B6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PRZYKAZANIA KOŚCIELNE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299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FC5D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3B06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0A450ABD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1064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8F9E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OSIEM BŁOGOSŁAWIEŃSTW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838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28C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568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2B9D9CA0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B3FA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43F5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SIEDEM SAKRAMENTÓW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215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5C53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9494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69A7834C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7C11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7F20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5 WARUNKÓW DOBREJ SPOWIEDZI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E7D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68F5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91D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5002AF2A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E96D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ED3C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3 CNOTY BOSKIE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38E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F2B1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74C6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7334B7C0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B2EE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11AE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4 CNOTY GŁÓWNE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30D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BE18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DA6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21B39DFE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47C5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36B2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NAJWAŻNIEJSZE POBOŻNE UCZYNKI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43E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7699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B0F5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243B15DC" w14:textId="77777777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DDD6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5F0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UCZYNKI MIŁOSIERDZIA w/g CIAŁA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EB3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096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FE0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4E887F27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5877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81E7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UCZYNKI MIŁOSIERDZIA w/g DUSZY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F5B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A64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A1F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0A733FC6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D77A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5B21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7 GRZECHÓW GŁÓWNYCH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BD6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4B55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C682" w14:textId="77777777" w:rsidR="007D4F7E" w:rsidRDefault="007D4F7E">
            <w:pP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52475A8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3A8B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10.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8F09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A04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958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029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3B4C9E0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6270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114B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4356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2F5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D3D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7D4F7E" w14:paraId="5C06884E" w14:textId="77777777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5654F9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  <w:t xml:space="preserve">       NA OCENE CELUJĄCĄ:</w:t>
            </w:r>
          </w:p>
        </w:tc>
      </w:tr>
      <w:tr w:rsidR="007D4F7E" w14:paraId="5A65DBF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0CDB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CBFB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 xml:space="preserve">CNOTY PRZECIWSTAWNE </w:t>
            </w:r>
            <w:r>
              <w:rPr>
                <w:rFonts w:ascii="Calibri" w:eastAsia="Arial Unicode MS" w:hAnsi="Calibri" w:cs="Calibri"/>
                <w:bCs/>
                <w:sz w:val="16"/>
                <w:szCs w:val="16"/>
                <w:lang w:eastAsia="pl-PL" w:bidi="pl-PL"/>
              </w:rPr>
              <w:t>GRZECHOM GŁÓWNYM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2C49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22A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</w:tbl>
    <w:p w14:paraId="549F6DA1" w14:textId="77777777" w:rsidR="007D4F7E" w:rsidRDefault="007D4F7E" w:rsidP="007D4F7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4ED2A435" w14:textId="77777777" w:rsidR="007D4F7E" w:rsidRDefault="007D4F7E" w:rsidP="007D4F7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042"/>
        <w:gridCol w:w="1252"/>
        <w:gridCol w:w="1311"/>
      </w:tblGrid>
      <w:tr w:rsidR="007D4F7E" w14:paraId="4B1CE30B" w14:textId="77777777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6517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kern w:val="0"/>
                <w:sz w:val="18"/>
                <w:szCs w:val="18"/>
                <w:lang w:eastAsia="pl-PL" w:bidi="pl-PL"/>
              </w:rPr>
            </w:pPr>
            <w:r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KL. VI-VIII      </w:t>
            </w:r>
            <w:r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7D4F7E" w14:paraId="10DEC5C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F05F9" w14:textId="77777777" w:rsidR="007D4F7E" w:rsidRDefault="007D4F7E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4FE4B" w14:textId="77777777" w:rsidR="007D4F7E" w:rsidRDefault="007D4F7E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MODLITWY DO NAUCZENIA</w:t>
            </w:r>
          </w:p>
          <w:p w14:paraId="002C5F1D" w14:textId="77777777" w:rsidR="007D4F7E" w:rsidRDefault="007D4F7E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II </w:t>
            </w:r>
            <w:r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49832C" w14:textId="77777777" w:rsidR="007D4F7E" w:rsidRDefault="007D4F7E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3A0C32" w14:textId="77777777" w:rsidR="007D4F7E" w:rsidRDefault="007D4F7E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19F2C0E5" w14:textId="77777777" w:rsidR="007D4F7E" w:rsidRDefault="007D4F7E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7D4F7E" w14:paraId="693D86E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C3DA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6A80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RADY EWANGELICZNE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DFC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9D6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5AA9972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8643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AE94" w14:textId="77777777" w:rsidR="007D4F7E" w:rsidRDefault="007D4F7E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GRZECHY PRZECIW DUCHOWI ŚWIĘTEMU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F85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D4B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6CA7129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A182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CDDF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GRZECHY CUDZE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F18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F58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2F2B44A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88E9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480F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DARY DUCHA ŚWIĘTEGO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321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DFF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7506B40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1BB9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615F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OWOCE I ŁASKI DUCHA ŚWIĘTEGO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933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B48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6AD81A3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9C2D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301C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OSTATECZNE RZECZY CZŁOWIEKA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9C6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ABDD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52B9D5B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E161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31C3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ANIOŁ PAŃSKI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27F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EA5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77B7563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6650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DCD0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POD TWOJĄ OBRONĘ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18E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250D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39CDFFB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446F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490B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AKTY: WIARY, NADZIEI, MIŁOŚCI, ŻALU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1FF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38E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5D1583B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D57F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28D3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STACJE DROGI KRZYŻOWEJ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FA0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953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085F8C3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F706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581B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CC1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3C1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4C3A0CC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B6D4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BA3C" w14:textId="77777777" w:rsidR="007D4F7E" w:rsidRDefault="007D4F7E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3C2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09A7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7C667A06" w14:textId="77777777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092893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NA OCENĘ CELUJĄCĄ:</w:t>
            </w:r>
          </w:p>
        </w:tc>
      </w:tr>
      <w:tr w:rsidR="007D4F7E" w14:paraId="671E8F2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43B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9C36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TAJEMNICE RÓŻAŃCA ŚWIĘTEGO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6F9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89C2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7D4F7E" w14:paraId="7EE46BA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7D13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F454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DB8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891" w14:textId="77777777" w:rsidR="007D4F7E" w:rsidRDefault="007D4F7E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C02E2BA" w14:textId="77777777" w:rsidR="007D4F7E" w:rsidRDefault="007D4F7E" w:rsidP="007D4F7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35C0B331" w14:textId="77777777" w:rsidR="007D4F7E" w:rsidRDefault="007D4F7E" w:rsidP="007D4F7E">
      <w:pPr>
        <w:widowControl w:val="0"/>
        <w:suppressAutoHyphens/>
        <w:autoSpaceDN w:val="0"/>
        <w:spacing w:line="240" w:lineRule="auto"/>
        <w:ind w:right="87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>
        <w:rPr>
          <w:rFonts w:ascii="Calibri" w:eastAsia="Andale Sans UI" w:hAnsi="Calibri" w:cs="Calibri"/>
          <w:kern w:val="3"/>
          <w:sz w:val="24"/>
          <w:szCs w:val="24"/>
          <w:lang w:bidi="en-US"/>
        </w:rPr>
        <w:t>Powyższe wymagania są przygotowaniem do Sakramentu Bierzmowania, część z nich do powtórzenia a część do nauczenia.</w:t>
      </w:r>
    </w:p>
    <w:p w14:paraId="3CA72C6D" w14:textId="77777777" w:rsidR="007D4F7E" w:rsidRDefault="007D4F7E" w:rsidP="007D4F7E">
      <w:pPr>
        <w:widowControl w:val="0"/>
        <w:suppressAutoHyphens/>
        <w:autoSpaceDN w:val="0"/>
        <w:spacing w:line="240" w:lineRule="auto"/>
        <w:ind w:right="87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>
        <w:rPr>
          <w:rFonts w:ascii="Calibri" w:eastAsia="Andale Sans UI" w:hAnsi="Calibri" w:cs="Calibri"/>
          <w:kern w:val="3"/>
          <w:sz w:val="24"/>
          <w:szCs w:val="24"/>
          <w:lang w:bidi="en-US"/>
        </w:rPr>
        <w:t>Zapoznałem się z wymaganiami i zobowiązuję się do współpracy w pomocy dziecku do opanowania, powtórzenia odpowiednich treści - potrzebnych do dobrego przygotowania dziecka do przystąpienia do I Spowiedzi i Komunii Świętej i uzyskania satysfakcjonującej mnie i dziecko oceny.</w:t>
      </w:r>
    </w:p>
    <w:p w14:paraId="0A7D8375" w14:textId="22305340" w:rsidR="007D4F7E" w:rsidRPr="00072728" w:rsidRDefault="007D4F7E" w:rsidP="007D4F7E">
      <w:pPr>
        <w:widowControl w:val="0"/>
        <w:suppressAutoHyphens/>
        <w:autoSpaceDN w:val="0"/>
        <w:spacing w:line="240" w:lineRule="auto"/>
        <w:ind w:right="872"/>
        <w:jc w:val="right"/>
        <w:textAlignment w:val="baseline"/>
        <w:rPr>
          <w:rFonts w:cstheme="minorHAnsi"/>
          <w:sz w:val="24"/>
          <w:szCs w:val="24"/>
        </w:rPr>
      </w:pPr>
      <w:r>
        <w:rPr>
          <w:rFonts w:ascii="Calibri" w:eastAsia="Andale Sans UI" w:hAnsi="Calibri" w:cs="Calibri"/>
          <w:kern w:val="3"/>
          <w:sz w:val="16"/>
          <w:szCs w:val="16"/>
          <w:lang w:bidi="en-US"/>
        </w:rPr>
        <w:t>Podpis rodzica/</w:t>
      </w:r>
      <w:proofErr w:type="gramStart"/>
      <w:r>
        <w:rPr>
          <w:rFonts w:ascii="Calibri" w:eastAsia="Andale Sans UI" w:hAnsi="Calibri" w:cs="Calibri"/>
          <w:kern w:val="3"/>
          <w:sz w:val="16"/>
          <w:szCs w:val="16"/>
          <w:lang w:bidi="en-US"/>
        </w:rPr>
        <w:t>opiekuna:…</w:t>
      </w:r>
      <w:proofErr w:type="gramEnd"/>
      <w:r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………………………………………………………….……</w:t>
      </w:r>
    </w:p>
    <w:sectPr w:rsidR="007D4F7E" w:rsidRPr="00072728" w:rsidSect="007D4F7E">
      <w:type w:val="continuous"/>
      <w:pgSz w:w="16838" w:h="11906" w:orient="landscape"/>
      <w:pgMar w:top="397" w:right="397" w:bottom="397" w:left="39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92F6B" w14:textId="77777777" w:rsidR="00906CC1" w:rsidRDefault="00906CC1" w:rsidP="00BF6811">
      <w:pPr>
        <w:spacing w:line="240" w:lineRule="auto"/>
      </w:pPr>
      <w:r>
        <w:separator/>
      </w:r>
    </w:p>
  </w:endnote>
  <w:endnote w:type="continuationSeparator" w:id="0">
    <w:p w14:paraId="7277CD17" w14:textId="77777777" w:rsidR="00906CC1" w:rsidRDefault="00906CC1" w:rsidP="00BF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IbisEE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671355"/>
      <w:docPartObj>
        <w:docPartGallery w:val="Page Numbers (Bottom of Page)"/>
        <w:docPartUnique/>
      </w:docPartObj>
    </w:sdtPr>
    <w:sdtContent>
      <w:p w14:paraId="72022D55" w14:textId="25F41280" w:rsidR="009C1EAB" w:rsidRDefault="009C1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3BE4D" w14:textId="77777777" w:rsidR="009C1EAB" w:rsidRDefault="009C1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578B9" w14:textId="77777777" w:rsidR="00906CC1" w:rsidRDefault="00906CC1" w:rsidP="00BF6811">
      <w:pPr>
        <w:spacing w:line="240" w:lineRule="auto"/>
      </w:pPr>
      <w:r>
        <w:separator/>
      </w:r>
    </w:p>
  </w:footnote>
  <w:footnote w:type="continuationSeparator" w:id="0">
    <w:p w14:paraId="732FDCC6" w14:textId="77777777" w:rsidR="00906CC1" w:rsidRDefault="00906CC1" w:rsidP="00BF6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C5"/>
    <w:multiLevelType w:val="hybridMultilevel"/>
    <w:tmpl w:val="47B4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699894717">
    <w:abstractNumId w:val="1"/>
  </w:num>
  <w:num w:numId="2" w16cid:durableId="1607276492">
    <w:abstractNumId w:val="1"/>
  </w:num>
  <w:num w:numId="3" w16cid:durableId="1488668149">
    <w:abstractNumId w:val="0"/>
  </w:num>
  <w:num w:numId="4" w16cid:durableId="978876796">
    <w:abstractNumId w:val="1"/>
  </w:num>
  <w:num w:numId="5" w16cid:durableId="1628856057">
    <w:abstractNumId w:val="1"/>
  </w:num>
  <w:num w:numId="6" w16cid:durableId="1171526245">
    <w:abstractNumId w:val="1"/>
  </w:num>
  <w:num w:numId="7" w16cid:durableId="2007124277">
    <w:abstractNumId w:val="1"/>
  </w:num>
  <w:num w:numId="8" w16cid:durableId="1891573680">
    <w:abstractNumId w:val="1"/>
  </w:num>
  <w:num w:numId="9" w16cid:durableId="27860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D"/>
    <w:rsid w:val="00024284"/>
    <w:rsid w:val="00056DDE"/>
    <w:rsid w:val="00072728"/>
    <w:rsid w:val="000A4644"/>
    <w:rsid w:val="000E0680"/>
    <w:rsid w:val="000E133E"/>
    <w:rsid w:val="000F62A2"/>
    <w:rsid w:val="00140AE2"/>
    <w:rsid w:val="00173A3E"/>
    <w:rsid w:val="001B4685"/>
    <w:rsid w:val="001E51FB"/>
    <w:rsid w:val="00247DDA"/>
    <w:rsid w:val="002706ED"/>
    <w:rsid w:val="002C62B7"/>
    <w:rsid w:val="002D3154"/>
    <w:rsid w:val="002E25FA"/>
    <w:rsid w:val="003812F2"/>
    <w:rsid w:val="003B65EC"/>
    <w:rsid w:val="003C0729"/>
    <w:rsid w:val="00454808"/>
    <w:rsid w:val="00463A6F"/>
    <w:rsid w:val="0048788F"/>
    <w:rsid w:val="00556D59"/>
    <w:rsid w:val="005B3815"/>
    <w:rsid w:val="0064486F"/>
    <w:rsid w:val="00716997"/>
    <w:rsid w:val="007D4F7E"/>
    <w:rsid w:val="00811784"/>
    <w:rsid w:val="00892824"/>
    <w:rsid w:val="008E7B7A"/>
    <w:rsid w:val="00906CC1"/>
    <w:rsid w:val="0091040F"/>
    <w:rsid w:val="00926D79"/>
    <w:rsid w:val="009560E3"/>
    <w:rsid w:val="009A2E89"/>
    <w:rsid w:val="009C1EAB"/>
    <w:rsid w:val="009C4C52"/>
    <w:rsid w:val="00A67DE8"/>
    <w:rsid w:val="00AB191D"/>
    <w:rsid w:val="00AF5802"/>
    <w:rsid w:val="00B829D2"/>
    <w:rsid w:val="00BD2541"/>
    <w:rsid w:val="00BD7383"/>
    <w:rsid w:val="00BF6811"/>
    <w:rsid w:val="00C42D8B"/>
    <w:rsid w:val="00C93D76"/>
    <w:rsid w:val="00CA3CD0"/>
    <w:rsid w:val="00CA5571"/>
    <w:rsid w:val="00CB009C"/>
    <w:rsid w:val="00D26727"/>
    <w:rsid w:val="00E15B54"/>
    <w:rsid w:val="00ED5BE8"/>
    <w:rsid w:val="00F44341"/>
    <w:rsid w:val="00FA7BC9"/>
    <w:rsid w:val="00F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5A0D"/>
  <w15:chartTrackingRefBased/>
  <w15:docId w15:val="{348669DA-DF85-4A77-A2A0-0E9915D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9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9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9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9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91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abeli">
    <w:name w:val="tekst tabeli"/>
    <w:basedOn w:val="Normalny"/>
    <w:link w:val="teksttabeliZnak"/>
    <w:qFormat/>
    <w:rsid w:val="000F62A2"/>
    <w:pPr>
      <w:numPr>
        <w:numId w:val="1"/>
      </w:numPr>
      <w:tabs>
        <w:tab w:val="clear" w:pos="360"/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BF6811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BF681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811"/>
  </w:style>
  <w:style w:type="paragraph" w:styleId="Stopka">
    <w:name w:val="footer"/>
    <w:basedOn w:val="Normalny"/>
    <w:link w:val="Stopka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811"/>
  </w:style>
  <w:style w:type="character" w:customStyle="1" w:styleId="teksttabeliZnak">
    <w:name w:val="tekst tabeli Znak"/>
    <w:basedOn w:val="Domylnaczcionkaakapitu"/>
    <w:link w:val="teksttabeli"/>
    <w:locked/>
    <w:rsid w:val="00811784"/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3503</Words>
  <Characters>21022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28</cp:revision>
  <dcterms:created xsi:type="dcterms:W3CDTF">2025-09-07T09:29:00Z</dcterms:created>
  <dcterms:modified xsi:type="dcterms:W3CDTF">2025-09-10T17:57:00Z</dcterms:modified>
</cp:coreProperties>
</file>